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FF5538"/>
          <w:left w:val="single" w:sz="4" w:space="0" w:color="FF5538"/>
          <w:bottom w:val="single" w:sz="4" w:space="0" w:color="FF5538"/>
          <w:right w:val="single" w:sz="4" w:space="0" w:color="FF5538"/>
          <w:insideH w:val="single" w:sz="4" w:space="0" w:color="FF5538"/>
          <w:insideV w:val="single" w:sz="4" w:space="0" w:color="FF5538"/>
        </w:tblBorders>
        <w:tblLook w:val="04A0" w:firstRow="1" w:lastRow="0" w:firstColumn="1" w:lastColumn="0" w:noHBand="0" w:noVBand="1"/>
      </w:tblPr>
      <w:tblGrid>
        <w:gridCol w:w="2835"/>
        <w:gridCol w:w="6946"/>
      </w:tblGrid>
      <w:tr w:rsidR="00A465C9" w:rsidRPr="002D50E8" w14:paraId="19EA22C1" w14:textId="77777777" w:rsidTr="00F22CB5">
        <w:trPr>
          <w:trHeight w:hRule="exact"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09AAFFD1" w14:textId="7A79D917" w:rsidR="00A465C9" w:rsidRPr="00F22CB5" w:rsidRDefault="00A465C9" w:rsidP="00F22CB5">
            <w:pPr>
              <w:pStyle w:val="Heading3"/>
            </w:pPr>
            <w:r w:rsidRPr="00F22CB5">
              <w:t>Job Title:</w:t>
            </w:r>
          </w:p>
        </w:tc>
        <w:tc>
          <w:tcPr>
            <w:tcW w:w="6946" w:type="dxa"/>
            <w:vAlign w:val="center"/>
          </w:tcPr>
          <w:p w14:paraId="0024AC14" w14:textId="58ABC166" w:rsidR="00A465C9" w:rsidRPr="002D50E8" w:rsidRDefault="00441AD5" w:rsidP="00F53004">
            <w:pPr>
              <w:rPr>
                <w:rFonts w:cs="Arial"/>
              </w:rPr>
            </w:pPr>
            <w:r>
              <w:rPr>
                <w:rFonts w:cs="Arial"/>
              </w:rPr>
              <w:t xml:space="preserve">Children and Young Peoples Intensive Prevention Coordinator </w:t>
            </w:r>
          </w:p>
        </w:tc>
      </w:tr>
      <w:tr w:rsidR="00A465C9" w:rsidRPr="002D50E8" w14:paraId="2D53A417" w14:textId="77777777" w:rsidTr="00F22CB5">
        <w:trPr>
          <w:trHeight w:hRule="exact"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46441564" w14:textId="77777777" w:rsidR="00A465C9" w:rsidRPr="00F22CB5" w:rsidRDefault="00E81EED" w:rsidP="00F22CB5">
            <w:pPr>
              <w:pStyle w:val="Heading3"/>
            </w:pPr>
            <w:r>
              <w:t>Job Grade:</w:t>
            </w:r>
          </w:p>
        </w:tc>
        <w:tc>
          <w:tcPr>
            <w:tcW w:w="6946" w:type="dxa"/>
            <w:vAlign w:val="center"/>
          </w:tcPr>
          <w:p w14:paraId="3CF565EA" w14:textId="364E99A8" w:rsidR="00A465C9" w:rsidRPr="002D50E8" w:rsidRDefault="00441AD5" w:rsidP="002D433E">
            <w:pPr>
              <w:rPr>
                <w:rFonts w:cs="Arial"/>
              </w:rPr>
            </w:pPr>
            <w:r>
              <w:rPr>
                <w:rFonts w:cs="Arial"/>
              </w:rPr>
              <w:t>A3</w:t>
            </w:r>
          </w:p>
        </w:tc>
      </w:tr>
      <w:tr w:rsidR="00A465C9" w:rsidRPr="002D50E8" w14:paraId="519171A1" w14:textId="77777777" w:rsidTr="00F22CB5">
        <w:trPr>
          <w:trHeight w:hRule="exact"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E0A4451" w14:textId="364DDFE8" w:rsidR="00A465C9" w:rsidRPr="00F22CB5" w:rsidRDefault="00A848EC" w:rsidP="00F22CB5">
            <w:pPr>
              <w:pStyle w:val="Heading3"/>
            </w:pPr>
            <w:r>
              <w:t>Reports to:</w:t>
            </w:r>
          </w:p>
        </w:tc>
        <w:tc>
          <w:tcPr>
            <w:tcW w:w="6946" w:type="dxa"/>
            <w:vAlign w:val="center"/>
          </w:tcPr>
          <w:p w14:paraId="4AEBC27F" w14:textId="6B1A210B" w:rsidR="00A465C9" w:rsidRPr="002D50E8" w:rsidRDefault="00441AD5" w:rsidP="002D433E">
            <w:pPr>
              <w:rPr>
                <w:rFonts w:cs="Arial"/>
              </w:rPr>
            </w:pPr>
            <w:r>
              <w:rPr>
                <w:rFonts w:cs="Arial"/>
              </w:rPr>
              <w:t xml:space="preserve">YP Lead Practitioner </w:t>
            </w:r>
          </w:p>
        </w:tc>
      </w:tr>
      <w:tr w:rsidR="00A465C9" w:rsidRPr="002D50E8" w14:paraId="3E13E215" w14:textId="77777777" w:rsidTr="00F22CB5">
        <w:trPr>
          <w:trHeight w:hRule="exact"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3C1121E" w14:textId="77777777" w:rsidR="00A465C9" w:rsidRPr="00F22CB5" w:rsidRDefault="00A848EC" w:rsidP="00F22CB5">
            <w:pPr>
              <w:pStyle w:val="Heading3"/>
            </w:pPr>
            <w:r>
              <w:t>Direct reports:</w:t>
            </w:r>
          </w:p>
        </w:tc>
        <w:tc>
          <w:tcPr>
            <w:tcW w:w="6946" w:type="dxa"/>
            <w:vAlign w:val="center"/>
          </w:tcPr>
          <w:p w14:paraId="30E0E091" w14:textId="1656E386" w:rsidR="00A465C9" w:rsidRPr="002D50E8" w:rsidRDefault="00441AD5" w:rsidP="002D433E">
            <w:pPr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</w:tr>
      <w:tr w:rsidR="00A465C9" w:rsidRPr="002D50E8" w14:paraId="310F104D" w14:textId="77777777" w:rsidTr="00F22CB5">
        <w:trPr>
          <w:trHeight w:hRule="exact"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1BD51D71" w14:textId="77777777" w:rsidR="00A465C9" w:rsidRPr="00F22CB5" w:rsidRDefault="00A465C9" w:rsidP="00F22CB5">
            <w:pPr>
              <w:pStyle w:val="Heading3"/>
            </w:pPr>
            <w:r w:rsidRPr="00F22CB5">
              <w:t>Clearance required:</w:t>
            </w:r>
          </w:p>
        </w:tc>
        <w:tc>
          <w:tcPr>
            <w:tcW w:w="6946" w:type="dxa"/>
            <w:vAlign w:val="center"/>
          </w:tcPr>
          <w:p w14:paraId="59D73B69" w14:textId="21B3F9BA" w:rsidR="00A465C9" w:rsidRPr="002D50E8" w:rsidRDefault="00441AD5" w:rsidP="00DD54B0">
            <w:pPr>
              <w:rPr>
                <w:rFonts w:cs="Arial"/>
              </w:rPr>
            </w:pPr>
            <w:r>
              <w:rPr>
                <w:rFonts w:cs="Arial"/>
              </w:rPr>
              <w:t>Enhanced DBS</w:t>
            </w:r>
          </w:p>
        </w:tc>
      </w:tr>
      <w:tr w:rsidR="00A465C9" w:rsidRPr="002D50E8" w14:paraId="65148323" w14:textId="77777777" w:rsidTr="00F22CB5">
        <w:trPr>
          <w:trHeight w:val="567"/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9F115B1" w14:textId="77777777" w:rsidR="00A465C9" w:rsidRPr="00F22CB5" w:rsidRDefault="00A848EC" w:rsidP="00F22CB5">
            <w:pPr>
              <w:pStyle w:val="Heading3"/>
            </w:pPr>
            <w:r>
              <w:t>Key stakeholders</w:t>
            </w:r>
            <w:r w:rsidR="00A465C9" w:rsidRPr="00F22CB5">
              <w:t>:</w:t>
            </w:r>
          </w:p>
        </w:tc>
        <w:tc>
          <w:tcPr>
            <w:tcW w:w="6946" w:type="dxa"/>
            <w:vAlign w:val="center"/>
          </w:tcPr>
          <w:p w14:paraId="20D9F83A" w14:textId="27BC3AD2" w:rsidR="00A465C9" w:rsidRPr="00A9465C" w:rsidRDefault="00441AD5" w:rsidP="00D32312">
            <w:pPr>
              <w:rPr>
                <w:rFonts w:cs="Arial"/>
              </w:rPr>
            </w:pPr>
            <w:r>
              <w:rPr>
                <w:rFonts w:cs="Arial"/>
              </w:rPr>
              <w:t>Staffordshire County Council Future Matters- IPS, Breathing Space. Staffordshire Safeguarding teams, education, STARS</w:t>
            </w:r>
          </w:p>
        </w:tc>
      </w:tr>
    </w:tbl>
    <w:p w14:paraId="5EF7CD26" w14:textId="77777777" w:rsidR="00A9465C" w:rsidRDefault="00A465C9" w:rsidP="00A9465C">
      <w:pPr>
        <w:pStyle w:val="Default"/>
      </w:pPr>
      <w:r w:rsidRPr="002D50E8">
        <w:t xml:space="preserve"> </w:t>
      </w:r>
    </w:p>
    <w:p w14:paraId="6386192C" w14:textId="77777777" w:rsidR="00A848EC" w:rsidRPr="00A97DC7" w:rsidRDefault="00A97DC7" w:rsidP="002E77E0">
      <w:pPr>
        <w:pStyle w:val="Heading3"/>
        <w:spacing w:before="0"/>
        <w:rPr>
          <w:b/>
        </w:rPr>
      </w:pPr>
      <w:r>
        <w:t xml:space="preserve">  </w:t>
      </w:r>
      <w:r w:rsidRPr="00A97DC7">
        <w:rPr>
          <w:b/>
        </w:rPr>
        <w:t>Workplace values</w:t>
      </w:r>
    </w:p>
    <w:tbl>
      <w:tblPr>
        <w:tblStyle w:val="TableGrid"/>
        <w:tblW w:w="0" w:type="auto"/>
        <w:tblInd w:w="137" w:type="dxa"/>
        <w:tblBorders>
          <w:top w:val="single" w:sz="4" w:space="0" w:color="FF5538"/>
          <w:left w:val="single" w:sz="4" w:space="0" w:color="FF5538"/>
          <w:bottom w:val="single" w:sz="4" w:space="0" w:color="FF5538"/>
          <w:right w:val="single" w:sz="4" w:space="0" w:color="FF5538"/>
          <w:insideH w:val="single" w:sz="4" w:space="0" w:color="FF5538"/>
          <w:insideV w:val="single" w:sz="4" w:space="0" w:color="FF5538"/>
        </w:tblBorders>
        <w:tblLook w:val="04A0" w:firstRow="1" w:lastRow="0" w:firstColumn="1" w:lastColumn="0" w:noHBand="0" w:noVBand="1"/>
      </w:tblPr>
      <w:tblGrid>
        <w:gridCol w:w="9923"/>
      </w:tblGrid>
      <w:tr w:rsidR="00A97DC7" w14:paraId="699E36AE" w14:textId="77777777" w:rsidTr="00A97DC7">
        <w:tc>
          <w:tcPr>
            <w:tcW w:w="9923" w:type="dxa"/>
          </w:tcPr>
          <w:p w14:paraId="2A809C2E" w14:textId="77777777" w:rsidR="00984A35" w:rsidRDefault="00A97DC7" w:rsidP="00A97DC7">
            <w:r>
              <w:t>The post holder will be expected to live our workplace values which are:</w:t>
            </w:r>
          </w:p>
          <w:p w14:paraId="22F45978" w14:textId="77777777" w:rsidR="00EB540E" w:rsidRPr="00D72A56" w:rsidRDefault="00984A35" w:rsidP="00152FB6">
            <w:pPr>
              <w:pStyle w:val="Default"/>
              <w:numPr>
                <w:ilvl w:val="0"/>
                <w:numId w:val="7"/>
              </w:numPr>
              <w:spacing w:after="275"/>
            </w:pPr>
            <w:r w:rsidRPr="00D72A56">
              <w:t>H</w:t>
            </w:r>
            <w:r w:rsidR="00F85B17" w:rsidRPr="00D72A56">
              <w:t>onest: we are open and realistic, building trusted relationships in which we ch</w:t>
            </w:r>
            <w:r w:rsidR="00EB540E" w:rsidRPr="00D72A56">
              <w:t>allenge, collaborate and change.</w:t>
            </w:r>
          </w:p>
          <w:p w14:paraId="13191262" w14:textId="77777777" w:rsidR="00F85B17" w:rsidRPr="00D72A56" w:rsidRDefault="00F85B17" w:rsidP="00152FB6">
            <w:pPr>
              <w:pStyle w:val="Default"/>
              <w:numPr>
                <w:ilvl w:val="0"/>
                <w:numId w:val="7"/>
              </w:numPr>
              <w:spacing w:after="275"/>
            </w:pPr>
            <w:r w:rsidRPr="00D72A56">
              <w:t>Committed: we are passionate about being the best that we can be, and we do this by keeping people at the heart of</w:t>
            </w:r>
            <w:r w:rsidR="006B2D73" w:rsidRPr="00D72A56">
              <w:t xml:space="preserve"> everything that we do.</w:t>
            </w:r>
          </w:p>
          <w:p w14:paraId="43E2FF82" w14:textId="77777777" w:rsidR="00A97DC7" w:rsidRPr="00D72A56" w:rsidRDefault="00F85B17" w:rsidP="00EB540E">
            <w:pPr>
              <w:pStyle w:val="Default"/>
              <w:numPr>
                <w:ilvl w:val="0"/>
                <w:numId w:val="7"/>
              </w:numPr>
            </w:pPr>
            <w:r w:rsidRPr="00D72A56">
              <w:t>Inventive: we are ambitious, drawing together skills and resources to innovate and adapt in de</w:t>
            </w:r>
            <w:r w:rsidR="00EB540E" w:rsidRPr="00D72A56">
              <w:t>termined pursuit of our mission.</w:t>
            </w:r>
          </w:p>
          <w:p w14:paraId="76710A1F" w14:textId="77777777" w:rsidR="00EB540E" w:rsidRPr="00F85B17" w:rsidRDefault="00EB540E" w:rsidP="006B2D73">
            <w:pPr>
              <w:pStyle w:val="Default"/>
              <w:ind w:left="720"/>
            </w:pPr>
          </w:p>
        </w:tc>
      </w:tr>
    </w:tbl>
    <w:p w14:paraId="75A48EF1" w14:textId="77777777" w:rsidR="00EB540E" w:rsidRDefault="00EB540E" w:rsidP="002E77E0">
      <w:pPr>
        <w:pStyle w:val="Heading3"/>
        <w:spacing w:before="0"/>
      </w:pPr>
    </w:p>
    <w:p w14:paraId="450CBCAB" w14:textId="77777777" w:rsidR="0052596A" w:rsidRPr="0052596A" w:rsidRDefault="00A97DC7" w:rsidP="0052596A">
      <w:pPr>
        <w:pStyle w:val="Heading3"/>
        <w:spacing w:before="0"/>
        <w:rPr>
          <w:b/>
        </w:rPr>
      </w:pPr>
      <w:r>
        <w:t xml:space="preserve">  </w:t>
      </w:r>
      <w:r w:rsidR="00A848EC" w:rsidRPr="00A97DC7">
        <w:rPr>
          <w:b/>
        </w:rPr>
        <w:t>Job Purpose</w:t>
      </w:r>
    </w:p>
    <w:tbl>
      <w:tblPr>
        <w:tblW w:w="0" w:type="auto"/>
        <w:jc w:val="center"/>
        <w:tblBorders>
          <w:top w:val="single" w:sz="4" w:space="0" w:color="FF5538"/>
          <w:left w:val="single" w:sz="4" w:space="0" w:color="FF5538"/>
          <w:bottom w:val="single" w:sz="4" w:space="0" w:color="FF5538"/>
          <w:right w:val="single" w:sz="4" w:space="0" w:color="FF5538"/>
          <w:insideH w:val="single" w:sz="4" w:space="0" w:color="FF5538"/>
          <w:insideV w:val="single" w:sz="4" w:space="0" w:color="FF5538"/>
        </w:tblBorders>
        <w:tblLook w:val="04A0" w:firstRow="1" w:lastRow="0" w:firstColumn="1" w:lastColumn="0" w:noHBand="0" w:noVBand="1"/>
      </w:tblPr>
      <w:tblGrid>
        <w:gridCol w:w="9776"/>
      </w:tblGrid>
      <w:tr w:rsidR="00B90776" w:rsidRPr="00A9465C" w14:paraId="12432524" w14:textId="77777777" w:rsidTr="00B90776">
        <w:trPr>
          <w:trHeight w:val="567"/>
          <w:jc w:val="center"/>
        </w:trPr>
        <w:tc>
          <w:tcPr>
            <w:tcW w:w="9776" w:type="dxa"/>
            <w:vAlign w:val="center"/>
          </w:tcPr>
          <w:p w14:paraId="41F04620" w14:textId="35E74D12" w:rsidR="00441AD5" w:rsidRPr="00441AD5" w:rsidRDefault="005A150A" w:rsidP="00441AD5">
            <w:pPr>
              <w:pStyle w:val="TableParagraph"/>
              <w:numPr>
                <w:ilvl w:val="0"/>
                <w:numId w:val="18"/>
              </w:numPr>
              <w:spacing w:before="139" w:line="252" w:lineRule="auto"/>
              <w:ind w:right="158"/>
            </w:pPr>
            <w:r w:rsidRPr="00441AD5">
              <w:rPr>
                <w:color w:val="212121"/>
                <w:w w:val="105"/>
              </w:rPr>
              <w:t>This role will support the overall service delivery of young people involved</w:t>
            </w:r>
            <w:r w:rsidRPr="00441AD5">
              <w:rPr>
                <w:color w:val="212121"/>
                <w:spacing w:val="-1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in</w:t>
            </w:r>
            <w:r w:rsidRPr="00441AD5">
              <w:rPr>
                <w:color w:val="212121"/>
                <w:spacing w:val="-1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the</w:t>
            </w:r>
            <w:r w:rsidRPr="00441AD5">
              <w:rPr>
                <w:color w:val="212121"/>
                <w:spacing w:val="-13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Intensive Prevention Service (IPS) where they are at risk of becoming edge of care; and for families accessing Breathing Space, to receive</w:t>
            </w:r>
            <w:r w:rsidRPr="00441AD5">
              <w:rPr>
                <w:color w:val="212121"/>
                <w:spacing w:val="-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 xml:space="preserve">support around substance </w:t>
            </w:r>
            <w:proofErr w:type="spellStart"/>
            <w:proofErr w:type="gramStart"/>
            <w:r w:rsidRPr="00441AD5">
              <w:rPr>
                <w:color w:val="212121"/>
                <w:w w:val="105"/>
              </w:rPr>
              <w:t>misuse.</w:t>
            </w:r>
            <w:r w:rsidR="00441AD5" w:rsidRPr="00441AD5">
              <w:rPr>
                <w:color w:val="212121"/>
                <w:w w:val="105"/>
              </w:rPr>
              <w:t>To</w:t>
            </w:r>
            <w:proofErr w:type="spellEnd"/>
            <w:proofErr w:type="gramEnd"/>
            <w:r w:rsidR="00441AD5" w:rsidRPr="00441AD5">
              <w:rPr>
                <w:color w:val="212121"/>
                <w:spacing w:val="-12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provide</w:t>
            </w:r>
            <w:r w:rsidR="00441AD5" w:rsidRPr="00441AD5">
              <w:rPr>
                <w:color w:val="212121"/>
                <w:spacing w:val="-2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specialist drug</w:t>
            </w:r>
            <w:r w:rsidR="00441AD5" w:rsidRPr="00441AD5">
              <w:rPr>
                <w:color w:val="212121"/>
                <w:spacing w:val="-4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and</w:t>
            </w:r>
            <w:r w:rsidR="00441AD5" w:rsidRPr="00441AD5">
              <w:rPr>
                <w:color w:val="212121"/>
                <w:spacing w:val="-7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alcohol</w:t>
            </w:r>
            <w:r w:rsidR="00441AD5" w:rsidRPr="00441AD5">
              <w:rPr>
                <w:color w:val="212121"/>
                <w:spacing w:val="-7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treatment and</w:t>
            </w:r>
            <w:r w:rsidR="00441AD5" w:rsidRPr="00441AD5">
              <w:rPr>
                <w:color w:val="212121"/>
                <w:spacing w:val="-9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support</w:t>
            </w:r>
            <w:r w:rsidR="00441AD5" w:rsidRPr="00441AD5">
              <w:rPr>
                <w:color w:val="212121"/>
                <w:spacing w:val="-5"/>
                <w:w w:val="105"/>
              </w:rPr>
              <w:t xml:space="preserve"> </w:t>
            </w:r>
            <w:r w:rsidR="00441AD5" w:rsidRPr="00441AD5">
              <w:rPr>
                <w:color w:val="212121"/>
                <w:w w:val="105"/>
              </w:rPr>
              <w:t>for young people in line with NICE Guidelines</w:t>
            </w:r>
          </w:p>
          <w:p w14:paraId="733AC3D0" w14:textId="67CB9065" w:rsidR="00441AD5" w:rsidRPr="00441AD5" w:rsidRDefault="00441AD5" w:rsidP="00441AD5">
            <w:pPr>
              <w:pStyle w:val="TableParagraph"/>
              <w:numPr>
                <w:ilvl w:val="0"/>
                <w:numId w:val="18"/>
              </w:numPr>
              <w:spacing w:before="122" w:line="252" w:lineRule="auto"/>
              <w:rPr>
                <w:color w:val="212121"/>
                <w:w w:val="105"/>
              </w:rPr>
            </w:pPr>
            <w:r w:rsidRPr="00441AD5">
              <w:rPr>
                <w:color w:val="212121"/>
                <w:w w:val="105"/>
              </w:rPr>
              <w:t>To</w:t>
            </w:r>
            <w:r w:rsidRPr="00441AD5">
              <w:rPr>
                <w:color w:val="212121"/>
                <w:spacing w:val="-10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deliver</w:t>
            </w:r>
            <w:r w:rsidRPr="00441AD5">
              <w:rPr>
                <w:color w:val="212121"/>
                <w:spacing w:val="-3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structured</w:t>
            </w:r>
            <w:r w:rsidRPr="00441AD5">
              <w:rPr>
                <w:color w:val="212121"/>
                <w:spacing w:val="-1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group</w:t>
            </w:r>
            <w:r w:rsidRPr="00441AD5">
              <w:rPr>
                <w:color w:val="212121"/>
                <w:spacing w:val="-4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 xml:space="preserve">work, enabling young people to make informed choices and build resilience to substance </w:t>
            </w:r>
            <w:proofErr w:type="gramStart"/>
            <w:r w:rsidRPr="00441AD5">
              <w:rPr>
                <w:color w:val="212121"/>
                <w:w w:val="105"/>
              </w:rPr>
              <w:t>use</w:t>
            </w:r>
            <w:proofErr w:type="gramEnd"/>
          </w:p>
          <w:p w14:paraId="3076F3C8" w14:textId="77777777" w:rsidR="00441AD5" w:rsidRPr="00441AD5" w:rsidRDefault="00441AD5" w:rsidP="00441AD5">
            <w:pPr>
              <w:pStyle w:val="BodyText"/>
              <w:numPr>
                <w:ilvl w:val="0"/>
                <w:numId w:val="18"/>
              </w:numPr>
            </w:pPr>
            <w:r w:rsidRPr="00441AD5">
              <w:rPr>
                <w:color w:val="212121"/>
                <w:w w:val="105"/>
              </w:rPr>
              <w:t>Deliver</w:t>
            </w:r>
            <w:r w:rsidRPr="00441AD5">
              <w:rPr>
                <w:color w:val="212121"/>
                <w:spacing w:val="-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specialist</w:t>
            </w:r>
            <w:r w:rsidRPr="00441AD5">
              <w:rPr>
                <w:color w:val="212121"/>
                <w:spacing w:val="4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and</w:t>
            </w:r>
            <w:r w:rsidRPr="00441AD5">
              <w:rPr>
                <w:color w:val="212121"/>
                <w:spacing w:val="-15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workforce</w:t>
            </w:r>
            <w:r w:rsidRPr="00441AD5">
              <w:rPr>
                <w:color w:val="212121"/>
                <w:spacing w:val="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training</w:t>
            </w:r>
            <w:r w:rsidRPr="00441AD5">
              <w:rPr>
                <w:color w:val="212121"/>
                <w:spacing w:val="-12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to</w:t>
            </w:r>
            <w:r w:rsidRPr="00441AD5">
              <w:rPr>
                <w:color w:val="212121"/>
                <w:spacing w:val="-11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IPS</w:t>
            </w:r>
            <w:r w:rsidRPr="00441AD5">
              <w:rPr>
                <w:color w:val="212121"/>
                <w:spacing w:val="-13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New</w:t>
            </w:r>
            <w:r w:rsidRPr="00441AD5">
              <w:rPr>
                <w:color w:val="212121"/>
                <w:spacing w:val="-4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Starters,</w:t>
            </w:r>
            <w:r w:rsidRPr="00441AD5">
              <w:rPr>
                <w:color w:val="212121"/>
                <w:spacing w:val="5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Staff</w:t>
            </w:r>
            <w:r w:rsidRPr="00441AD5">
              <w:rPr>
                <w:color w:val="212121"/>
                <w:spacing w:val="-6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and</w:t>
            </w:r>
            <w:r w:rsidRPr="00441AD5">
              <w:rPr>
                <w:color w:val="212121"/>
                <w:spacing w:val="-8"/>
                <w:w w:val="105"/>
              </w:rPr>
              <w:t xml:space="preserve"> </w:t>
            </w:r>
            <w:r w:rsidRPr="00441AD5">
              <w:rPr>
                <w:color w:val="212121"/>
                <w:w w:val="105"/>
              </w:rPr>
              <w:t>Foster</w:t>
            </w:r>
            <w:r w:rsidRPr="00441AD5">
              <w:rPr>
                <w:color w:val="212121"/>
                <w:spacing w:val="-8"/>
                <w:w w:val="105"/>
              </w:rPr>
              <w:t xml:space="preserve"> </w:t>
            </w:r>
            <w:r w:rsidRPr="00441AD5">
              <w:rPr>
                <w:color w:val="212121"/>
                <w:spacing w:val="-2"/>
                <w:w w:val="105"/>
              </w:rPr>
              <w:t>Carers</w:t>
            </w:r>
          </w:p>
          <w:p w14:paraId="14AED58C" w14:textId="1B873D50" w:rsidR="00D03627" w:rsidRPr="00441AD5" w:rsidRDefault="00D03627" w:rsidP="005A150A">
            <w:pPr>
              <w:pStyle w:val="TableParagraph"/>
              <w:spacing w:before="114"/>
            </w:pPr>
          </w:p>
        </w:tc>
      </w:tr>
    </w:tbl>
    <w:p w14:paraId="34F4A248" w14:textId="77777777" w:rsidR="0052596A" w:rsidRDefault="0052596A" w:rsidP="002E77E0">
      <w:pPr>
        <w:pStyle w:val="Heading3"/>
        <w:spacing w:before="0"/>
        <w:rPr>
          <w:b/>
        </w:rPr>
        <w:sectPr w:rsidR="0052596A" w:rsidSect="0052596A">
          <w:headerReference w:type="default" r:id="rId11"/>
          <w:footerReference w:type="default" r:id="rId12"/>
          <w:headerReference w:type="first" r:id="rId13"/>
          <w:pgSz w:w="11906" w:h="16838"/>
          <w:pgMar w:top="851" w:right="851" w:bottom="851" w:left="851" w:header="709" w:footer="709" w:gutter="0"/>
          <w:pgNumType w:start="1"/>
          <w:cols w:space="708"/>
          <w:docGrid w:linePitch="360"/>
        </w:sectPr>
      </w:pPr>
    </w:p>
    <w:p w14:paraId="28027395" w14:textId="77777777" w:rsidR="00A848EC" w:rsidRPr="00A97DC7" w:rsidRDefault="00A848EC" w:rsidP="002E77E0">
      <w:pPr>
        <w:pStyle w:val="Heading3"/>
        <w:spacing w:before="0"/>
        <w:rPr>
          <w:b/>
        </w:rPr>
      </w:pPr>
      <w:r w:rsidRPr="00A97DC7">
        <w:rPr>
          <w:b/>
        </w:rPr>
        <w:lastRenderedPageBreak/>
        <w:t>Key accountabilities</w:t>
      </w:r>
      <w:r w:rsidR="00A465C9" w:rsidRPr="00A97DC7">
        <w:rPr>
          <w:b/>
        </w:rPr>
        <w:t>:</w:t>
      </w:r>
      <w:r w:rsidR="002E77E0" w:rsidRPr="00A97DC7">
        <w:rPr>
          <w:b/>
        </w:rPr>
        <w:br/>
      </w:r>
    </w:p>
    <w:tbl>
      <w:tblPr>
        <w:tblStyle w:val="TableGrid"/>
        <w:tblW w:w="0" w:type="auto"/>
        <w:tblInd w:w="137" w:type="dxa"/>
        <w:tblBorders>
          <w:top w:val="single" w:sz="4" w:space="0" w:color="FF5538"/>
          <w:left w:val="single" w:sz="4" w:space="0" w:color="FF5538"/>
          <w:bottom w:val="single" w:sz="4" w:space="0" w:color="FF5538"/>
          <w:right w:val="single" w:sz="4" w:space="0" w:color="FF5538"/>
          <w:insideH w:val="single" w:sz="4" w:space="0" w:color="FF5538"/>
          <w:insideV w:val="single" w:sz="4" w:space="0" w:color="FF5538"/>
        </w:tblBorders>
        <w:tblLook w:val="04A0" w:firstRow="1" w:lastRow="0" w:firstColumn="1" w:lastColumn="0" w:noHBand="0" w:noVBand="1"/>
      </w:tblPr>
      <w:tblGrid>
        <w:gridCol w:w="851"/>
        <w:gridCol w:w="9072"/>
      </w:tblGrid>
      <w:tr w:rsidR="00B90776" w14:paraId="13665D66" w14:textId="77777777" w:rsidTr="00164F19">
        <w:tc>
          <w:tcPr>
            <w:tcW w:w="851" w:type="dxa"/>
          </w:tcPr>
          <w:p w14:paraId="0118E34A" w14:textId="77777777" w:rsidR="00B90776" w:rsidRPr="00164F19" w:rsidRDefault="00B90776" w:rsidP="00164F19">
            <w:pPr>
              <w:rPr>
                <w:color w:val="FF5538"/>
              </w:rPr>
            </w:pPr>
            <w:r w:rsidRPr="00164F19">
              <w:rPr>
                <w:color w:val="FF5538"/>
              </w:rPr>
              <w:t>1.</w:t>
            </w:r>
          </w:p>
        </w:tc>
        <w:tc>
          <w:tcPr>
            <w:tcW w:w="9072" w:type="dxa"/>
          </w:tcPr>
          <w:p w14:paraId="32D43E4A" w14:textId="2A95B86A" w:rsidR="00AC4DB9" w:rsidRPr="00164F19" w:rsidRDefault="001413F2" w:rsidP="001413F2">
            <w:pPr>
              <w:pStyle w:val="BodyText"/>
              <w:spacing w:before="130" w:line="256" w:lineRule="auto"/>
              <w:ind w:left="763"/>
            </w:pPr>
            <w:r>
              <w:rPr>
                <w:color w:val="212121"/>
                <w:w w:val="105"/>
              </w:rPr>
              <w:t>Work</w:t>
            </w:r>
            <w:r>
              <w:rPr>
                <w:color w:val="212121"/>
                <w:spacing w:val="-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with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stakeholders to</w:t>
            </w:r>
            <w:r>
              <w:rPr>
                <w:color w:val="212121"/>
                <w:spacing w:val="-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ensure a</w:t>
            </w:r>
            <w:r>
              <w:rPr>
                <w:color w:val="212121"/>
                <w:spacing w:val="-1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robust referral</w:t>
            </w:r>
            <w:r>
              <w:rPr>
                <w:color w:val="212121"/>
                <w:spacing w:val="-7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pathway is</w:t>
            </w:r>
            <w:r>
              <w:rPr>
                <w:color w:val="212121"/>
                <w:spacing w:val="-1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in</w:t>
            </w:r>
            <w:r>
              <w:rPr>
                <w:color w:val="212121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place</w:t>
            </w:r>
            <w:r>
              <w:rPr>
                <w:color w:val="212121"/>
                <w:spacing w:val="-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for</w:t>
            </w:r>
            <w:r>
              <w:rPr>
                <w:color w:val="212121"/>
                <w:spacing w:val="-1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those young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people working with IPS or Breathing Space</w:t>
            </w:r>
          </w:p>
        </w:tc>
      </w:tr>
      <w:tr w:rsidR="009738BC" w14:paraId="0EDFAEF0" w14:textId="77777777" w:rsidTr="00164F19">
        <w:tc>
          <w:tcPr>
            <w:tcW w:w="851" w:type="dxa"/>
          </w:tcPr>
          <w:p w14:paraId="5919E017" w14:textId="77777777" w:rsidR="009738BC" w:rsidRPr="00164F19" w:rsidRDefault="009738BC" w:rsidP="009738BC">
            <w:pPr>
              <w:rPr>
                <w:color w:val="FF5538"/>
              </w:rPr>
            </w:pPr>
            <w:r w:rsidRPr="00164F19">
              <w:rPr>
                <w:color w:val="FF5538"/>
              </w:rPr>
              <w:t>2.</w:t>
            </w:r>
          </w:p>
        </w:tc>
        <w:tc>
          <w:tcPr>
            <w:tcW w:w="9072" w:type="dxa"/>
          </w:tcPr>
          <w:p w14:paraId="62966420" w14:textId="77777777" w:rsidR="001413F2" w:rsidRDefault="001413F2" w:rsidP="001413F2">
            <w:pPr>
              <w:pStyle w:val="BodyText"/>
              <w:ind w:left="747"/>
              <w:rPr>
                <w:color w:val="212121"/>
                <w:spacing w:val="-2"/>
                <w:w w:val="105"/>
              </w:rPr>
            </w:pPr>
            <w:r>
              <w:rPr>
                <w:color w:val="212121"/>
                <w:spacing w:val="-2"/>
                <w:w w:val="105"/>
              </w:rPr>
              <w:t xml:space="preserve">To work with children and young people who require support as part of a reunification plan from local authority care back </w:t>
            </w:r>
            <w:proofErr w:type="gramStart"/>
            <w:r>
              <w:rPr>
                <w:color w:val="212121"/>
                <w:spacing w:val="-2"/>
                <w:w w:val="105"/>
              </w:rPr>
              <w:t>home</w:t>
            </w:r>
            <w:proofErr w:type="gramEnd"/>
          </w:p>
          <w:p w14:paraId="50B6C63B" w14:textId="1B26078B" w:rsidR="005A6B3C" w:rsidRPr="00164F19" w:rsidRDefault="005A6B3C" w:rsidP="001413F2">
            <w:pPr>
              <w:pStyle w:val="BodyText"/>
              <w:spacing w:line="252" w:lineRule="auto"/>
              <w:ind w:left="750" w:firstLine="1"/>
            </w:pPr>
          </w:p>
        </w:tc>
      </w:tr>
      <w:tr w:rsidR="000349F6" w14:paraId="6E3C06E3" w14:textId="77777777" w:rsidTr="00164F19">
        <w:tc>
          <w:tcPr>
            <w:tcW w:w="851" w:type="dxa"/>
          </w:tcPr>
          <w:p w14:paraId="3292D294" w14:textId="248478E6" w:rsidR="000349F6" w:rsidRPr="00164F19" w:rsidRDefault="000349F6" w:rsidP="009738BC">
            <w:pPr>
              <w:rPr>
                <w:color w:val="FF5538"/>
              </w:rPr>
            </w:pPr>
            <w:r>
              <w:rPr>
                <w:color w:val="FF5538"/>
              </w:rPr>
              <w:t>3.</w:t>
            </w:r>
          </w:p>
        </w:tc>
        <w:tc>
          <w:tcPr>
            <w:tcW w:w="9072" w:type="dxa"/>
          </w:tcPr>
          <w:p w14:paraId="45A53701" w14:textId="21CB37E2" w:rsidR="005A6B3C" w:rsidRPr="000349F6" w:rsidRDefault="001413F2" w:rsidP="001413F2">
            <w:pPr>
              <w:pStyle w:val="BodyText"/>
              <w:spacing w:line="252" w:lineRule="auto"/>
              <w:ind w:left="750" w:firstLine="1"/>
            </w:pP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3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deliver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interventions</w:t>
            </w:r>
            <w:r>
              <w:rPr>
                <w:color w:val="212121"/>
                <w:w w:val="105"/>
              </w:rPr>
              <w:t xml:space="preserve"> including harm </w:t>
            </w:r>
            <w:proofErr w:type="spellStart"/>
            <w:r>
              <w:rPr>
                <w:color w:val="212121"/>
                <w:w w:val="105"/>
              </w:rPr>
              <w:t>minimisaation</w:t>
            </w:r>
            <w:proofErr w:type="spellEnd"/>
            <w:r>
              <w:rPr>
                <w:color w:val="212121"/>
                <w:w w:val="105"/>
              </w:rPr>
              <w:t xml:space="preserve"> advice for </w:t>
            </w:r>
            <w:r>
              <w:rPr>
                <w:color w:val="212121"/>
                <w:w w:val="105"/>
              </w:rPr>
              <w:t>children,</w:t>
            </w:r>
            <w:r>
              <w:rPr>
                <w:color w:val="212121"/>
                <w:spacing w:val="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young</w:t>
            </w:r>
            <w:r>
              <w:rPr>
                <w:color w:val="212121"/>
                <w:spacing w:val="-3"/>
                <w:w w:val="105"/>
              </w:rPr>
              <w:t xml:space="preserve"> </w:t>
            </w:r>
            <w:proofErr w:type="gramStart"/>
            <w:r>
              <w:rPr>
                <w:color w:val="212121"/>
                <w:w w:val="105"/>
              </w:rPr>
              <w:t>people</w:t>
            </w:r>
            <w:proofErr w:type="gramEnd"/>
            <w:r>
              <w:rPr>
                <w:color w:val="212121"/>
                <w:spacing w:val="-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-10"/>
                <w:w w:val="105"/>
              </w:rPr>
              <w:t xml:space="preserve"> </w:t>
            </w:r>
            <w:r>
              <w:rPr>
                <w:color w:val="212121"/>
                <w:spacing w:val="-2"/>
                <w:w w:val="105"/>
              </w:rPr>
              <w:t>familie</w:t>
            </w:r>
            <w:r>
              <w:rPr>
                <w:color w:val="212121"/>
                <w:spacing w:val="-2"/>
                <w:w w:val="105"/>
              </w:rPr>
              <w:t>s,</w:t>
            </w:r>
            <w:r>
              <w:rPr>
                <w:color w:val="21212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address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drug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alcohol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use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associated</w:t>
            </w:r>
            <w:r>
              <w:rPr>
                <w:color w:val="212121"/>
                <w:spacing w:val="4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issues</w:t>
            </w:r>
            <w:r>
              <w:rPr>
                <w:color w:val="212121"/>
                <w:w w:val="105"/>
              </w:rPr>
              <w:t>.</w:t>
            </w:r>
          </w:p>
        </w:tc>
      </w:tr>
      <w:tr w:rsidR="000349F6" w14:paraId="0B657E4B" w14:textId="77777777" w:rsidTr="00164F19">
        <w:tc>
          <w:tcPr>
            <w:tcW w:w="851" w:type="dxa"/>
          </w:tcPr>
          <w:p w14:paraId="3E36AEA3" w14:textId="091EC85B" w:rsidR="000349F6" w:rsidRPr="00164F19" w:rsidRDefault="000349F6" w:rsidP="009738BC">
            <w:pPr>
              <w:rPr>
                <w:color w:val="FF5538"/>
              </w:rPr>
            </w:pPr>
            <w:r>
              <w:rPr>
                <w:color w:val="FF5538"/>
              </w:rPr>
              <w:t>4.</w:t>
            </w:r>
          </w:p>
        </w:tc>
        <w:tc>
          <w:tcPr>
            <w:tcW w:w="9072" w:type="dxa"/>
          </w:tcPr>
          <w:p w14:paraId="767CF521" w14:textId="38B4E8D1" w:rsidR="001413F2" w:rsidRDefault="001413F2" w:rsidP="001413F2">
            <w:pPr>
              <w:pStyle w:val="BodyText"/>
              <w:spacing w:before="256" w:line="252" w:lineRule="auto"/>
              <w:ind w:left="758" w:right="210" w:hanging="3"/>
            </w:pP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1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undertake assessments,</w:t>
            </w:r>
            <w:r>
              <w:rPr>
                <w:color w:val="212121"/>
                <w:spacing w:val="2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develop care</w:t>
            </w:r>
            <w:r>
              <w:rPr>
                <w:color w:val="212121"/>
                <w:spacing w:val="-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plans</w:t>
            </w:r>
            <w:r>
              <w:rPr>
                <w:color w:val="212121"/>
                <w:spacing w:val="-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-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manage regular</w:t>
            </w:r>
            <w:r>
              <w:rPr>
                <w:color w:val="212121"/>
                <w:spacing w:val="-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reviews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in order </w:t>
            </w:r>
            <w:r>
              <w:rPr>
                <w:color w:val="212121"/>
                <w:w w:val="105"/>
              </w:rPr>
              <w:t xml:space="preserve">to </w:t>
            </w:r>
            <w:r>
              <w:rPr>
                <w:color w:val="212121"/>
                <w:w w:val="105"/>
              </w:rPr>
              <w:t xml:space="preserve">achieve agreed goals for young people using the </w:t>
            </w:r>
            <w:proofErr w:type="gramStart"/>
            <w:r>
              <w:rPr>
                <w:color w:val="212121"/>
                <w:w w:val="105"/>
              </w:rPr>
              <w:t>service</w:t>
            </w:r>
            <w:proofErr w:type="gramEnd"/>
          </w:p>
          <w:p w14:paraId="52D6897E" w14:textId="6802270E" w:rsidR="005A6B3C" w:rsidRPr="000349F6" w:rsidRDefault="005A6B3C" w:rsidP="001413F2">
            <w:pPr>
              <w:pStyle w:val="BodyText"/>
              <w:ind w:left="747"/>
            </w:pPr>
          </w:p>
        </w:tc>
      </w:tr>
      <w:tr w:rsidR="000349F6" w14:paraId="11DFD1A4" w14:textId="77777777" w:rsidTr="00164F19">
        <w:tc>
          <w:tcPr>
            <w:tcW w:w="851" w:type="dxa"/>
          </w:tcPr>
          <w:p w14:paraId="15E78928" w14:textId="181E04FA" w:rsidR="000349F6" w:rsidRDefault="000349F6" w:rsidP="009738BC">
            <w:pPr>
              <w:rPr>
                <w:color w:val="FF5538"/>
              </w:rPr>
            </w:pPr>
            <w:r>
              <w:rPr>
                <w:color w:val="FF5538"/>
              </w:rPr>
              <w:t>5.</w:t>
            </w:r>
          </w:p>
        </w:tc>
        <w:tc>
          <w:tcPr>
            <w:tcW w:w="9072" w:type="dxa"/>
          </w:tcPr>
          <w:p w14:paraId="25629A2A" w14:textId="77777777" w:rsidR="00441AD5" w:rsidRDefault="00441AD5" w:rsidP="00441AD5">
            <w:pPr>
              <w:pStyle w:val="BodyText"/>
              <w:spacing w:line="252" w:lineRule="auto"/>
              <w:ind w:left="750" w:right="210" w:hanging="8"/>
            </w:pP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deliver innovative group</w:t>
            </w:r>
            <w:r>
              <w:rPr>
                <w:color w:val="212121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work</w:t>
            </w:r>
            <w:r>
              <w:rPr>
                <w:color w:val="212121"/>
                <w:spacing w:val="-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sessions</w:t>
            </w:r>
            <w:r>
              <w:rPr>
                <w:color w:val="212121"/>
                <w:spacing w:val="-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7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groups of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young</w:t>
            </w:r>
            <w:r>
              <w:rPr>
                <w:color w:val="212121"/>
                <w:spacing w:val="-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people, families,</w:t>
            </w:r>
            <w:r>
              <w:rPr>
                <w:color w:val="212121"/>
                <w:spacing w:val="-1"/>
                <w:w w:val="105"/>
              </w:rPr>
              <w:t xml:space="preserve"> </w:t>
            </w:r>
            <w:proofErr w:type="gramStart"/>
            <w:r>
              <w:rPr>
                <w:color w:val="212121"/>
                <w:w w:val="105"/>
              </w:rPr>
              <w:t>practitioners</w:t>
            </w:r>
            <w:proofErr w:type="gramEnd"/>
            <w:r>
              <w:rPr>
                <w:color w:val="212121"/>
                <w:w w:val="105"/>
              </w:rPr>
              <w:t xml:space="preserve"> and </w:t>
            </w:r>
            <w:r>
              <w:rPr>
                <w:color w:val="212121"/>
                <w:spacing w:val="-4"/>
                <w:w w:val="105"/>
              </w:rPr>
              <w:t>staff</w:t>
            </w:r>
          </w:p>
          <w:p w14:paraId="6E857B80" w14:textId="483F237A" w:rsidR="005A6B3C" w:rsidRDefault="005A6B3C" w:rsidP="005A6B3C">
            <w:pPr>
              <w:spacing w:before="0" w:after="12" w:line="252" w:lineRule="auto"/>
            </w:pPr>
          </w:p>
        </w:tc>
      </w:tr>
      <w:tr w:rsidR="009738BC" w14:paraId="14F98259" w14:textId="77777777" w:rsidTr="00164F19">
        <w:tc>
          <w:tcPr>
            <w:tcW w:w="851" w:type="dxa"/>
          </w:tcPr>
          <w:p w14:paraId="3646D713" w14:textId="4B99A138" w:rsidR="009738BC" w:rsidRPr="00164F19" w:rsidRDefault="00051A23" w:rsidP="009738BC">
            <w:pPr>
              <w:rPr>
                <w:color w:val="FF5538"/>
              </w:rPr>
            </w:pPr>
            <w:r>
              <w:rPr>
                <w:color w:val="FF5538"/>
              </w:rPr>
              <w:t>6.</w:t>
            </w:r>
          </w:p>
        </w:tc>
        <w:tc>
          <w:tcPr>
            <w:tcW w:w="9072" w:type="dxa"/>
          </w:tcPr>
          <w:p w14:paraId="4B7861F2" w14:textId="36EA8EA7" w:rsidR="00441AD5" w:rsidRDefault="001413F2" w:rsidP="001413F2">
            <w:pPr>
              <w:pStyle w:val="BodyText"/>
              <w:ind w:left="754"/>
            </w:pPr>
            <w:r>
              <w:rPr>
                <w:color w:val="212121"/>
                <w:w w:val="105"/>
              </w:rPr>
              <w:t>Deliver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specialist</w:t>
            </w:r>
            <w:r>
              <w:rPr>
                <w:color w:val="212121"/>
                <w:spacing w:val="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-1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workforce</w:t>
            </w:r>
            <w:r>
              <w:rPr>
                <w:color w:val="212121"/>
                <w:spacing w:val="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training</w:t>
            </w:r>
            <w:r>
              <w:rPr>
                <w:color w:val="212121"/>
                <w:spacing w:val="-1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IPS team</w:t>
            </w:r>
            <w:r>
              <w:rPr>
                <w:color w:val="212121"/>
                <w:spacing w:val="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and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Foster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spacing w:val="-2"/>
                <w:w w:val="105"/>
              </w:rPr>
              <w:t>Carers and Care Homes</w:t>
            </w:r>
            <w:r>
              <w:rPr>
                <w:color w:val="212121"/>
                <w:spacing w:val="-2"/>
                <w:w w:val="105"/>
              </w:rPr>
              <w:t xml:space="preserve"> across Staffordshire</w:t>
            </w:r>
          </w:p>
          <w:p w14:paraId="56B5BBFB" w14:textId="37F2B743" w:rsidR="005A6B3C" w:rsidRPr="00164F19" w:rsidRDefault="005A6B3C" w:rsidP="005A6B3C">
            <w:pPr>
              <w:spacing w:before="0" w:after="12" w:line="252" w:lineRule="auto"/>
            </w:pPr>
          </w:p>
        </w:tc>
      </w:tr>
      <w:tr w:rsidR="009738BC" w14:paraId="3D616D00" w14:textId="77777777" w:rsidTr="00164F19">
        <w:tc>
          <w:tcPr>
            <w:tcW w:w="851" w:type="dxa"/>
          </w:tcPr>
          <w:p w14:paraId="353B053A" w14:textId="7D9EA136" w:rsidR="009738BC" w:rsidRPr="00164F19" w:rsidRDefault="00051A23" w:rsidP="009738BC">
            <w:pPr>
              <w:rPr>
                <w:color w:val="FF5538"/>
              </w:rPr>
            </w:pPr>
            <w:r>
              <w:rPr>
                <w:color w:val="FF5538"/>
              </w:rPr>
              <w:t>7.</w:t>
            </w:r>
          </w:p>
        </w:tc>
        <w:tc>
          <w:tcPr>
            <w:tcW w:w="9072" w:type="dxa"/>
          </w:tcPr>
          <w:p w14:paraId="3FAA6839" w14:textId="77777777" w:rsidR="001413F2" w:rsidRDefault="001413F2" w:rsidP="001413F2">
            <w:pPr>
              <w:pStyle w:val="BodyText"/>
              <w:spacing w:line="252" w:lineRule="auto"/>
              <w:ind w:right="210"/>
            </w:pP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9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liaise and</w:t>
            </w:r>
            <w:r>
              <w:rPr>
                <w:color w:val="212121"/>
                <w:spacing w:val="-1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network with</w:t>
            </w:r>
            <w:r>
              <w:rPr>
                <w:color w:val="212121"/>
                <w:spacing w:val="-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</w:t>
            </w:r>
            <w:r>
              <w:rPr>
                <w:color w:val="212121"/>
                <w:spacing w:val="-1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wide</w:t>
            </w:r>
            <w:r>
              <w:rPr>
                <w:color w:val="212121"/>
                <w:spacing w:val="-10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range of</w:t>
            </w:r>
            <w:r>
              <w:rPr>
                <w:color w:val="212121"/>
                <w:spacing w:val="-1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professionals working with</w:t>
            </w:r>
            <w:r>
              <w:rPr>
                <w:color w:val="212121"/>
                <w:spacing w:val="-9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young</w:t>
            </w:r>
            <w:r>
              <w:rPr>
                <w:color w:val="212121"/>
                <w:spacing w:val="-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people across Staffordshire,</w:t>
            </w:r>
            <w:r>
              <w:rPr>
                <w:color w:val="212121"/>
                <w:spacing w:val="-7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maintaining effective partnerships and</w:t>
            </w:r>
            <w:r>
              <w:rPr>
                <w:color w:val="212121"/>
                <w:spacing w:val="-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working agreements to</w:t>
            </w:r>
            <w:r>
              <w:rPr>
                <w:color w:val="212121"/>
                <w:spacing w:val="-2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improve the outcomes for the </w:t>
            </w:r>
            <w:proofErr w:type="gramStart"/>
            <w:r>
              <w:rPr>
                <w:color w:val="212121"/>
                <w:w w:val="105"/>
              </w:rPr>
              <w:t>individual</w:t>
            </w:r>
            <w:proofErr w:type="gramEnd"/>
          </w:p>
          <w:p w14:paraId="34445AF0" w14:textId="47F1CDE0" w:rsidR="005A6B3C" w:rsidRPr="00164F19" w:rsidRDefault="005A6B3C" w:rsidP="001413F2">
            <w:pPr>
              <w:pStyle w:val="BodyText"/>
              <w:spacing w:before="94" w:line="252" w:lineRule="auto"/>
              <w:ind w:left="790" w:firstLine="2"/>
            </w:pPr>
          </w:p>
        </w:tc>
      </w:tr>
      <w:tr w:rsidR="009738BC" w14:paraId="40932720" w14:textId="77777777" w:rsidTr="00164F19">
        <w:tc>
          <w:tcPr>
            <w:tcW w:w="851" w:type="dxa"/>
          </w:tcPr>
          <w:p w14:paraId="5D9F5B3C" w14:textId="499B8DED" w:rsidR="009738BC" w:rsidRPr="00164F19" w:rsidRDefault="00051A23" w:rsidP="009738BC">
            <w:pPr>
              <w:rPr>
                <w:color w:val="FF5538"/>
              </w:rPr>
            </w:pPr>
            <w:r>
              <w:rPr>
                <w:color w:val="FF5538"/>
              </w:rPr>
              <w:t>8.</w:t>
            </w:r>
          </w:p>
        </w:tc>
        <w:tc>
          <w:tcPr>
            <w:tcW w:w="9072" w:type="dxa"/>
          </w:tcPr>
          <w:p w14:paraId="46D7CD8F" w14:textId="5315EEA3" w:rsidR="001413F2" w:rsidRDefault="001413F2" w:rsidP="001413F2">
            <w:pPr>
              <w:pStyle w:val="BodyText"/>
              <w:spacing w:line="256" w:lineRule="auto"/>
            </w:pPr>
            <w:r>
              <w:rPr>
                <w:color w:val="212121"/>
                <w:w w:val="105"/>
              </w:rPr>
              <w:t>Support</w:t>
            </w:r>
            <w:r>
              <w:rPr>
                <w:color w:val="212121"/>
                <w:spacing w:val="-11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young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people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to</w:t>
            </w:r>
            <w:r>
              <w:rPr>
                <w:color w:val="212121"/>
                <w:spacing w:val="-1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move</w:t>
            </w:r>
            <w:r>
              <w:rPr>
                <w:color w:val="212121"/>
                <w:spacing w:val="-1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on</w:t>
            </w:r>
            <w:r>
              <w:rPr>
                <w:color w:val="212121"/>
                <w:spacing w:val="-1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from</w:t>
            </w:r>
            <w:r>
              <w:rPr>
                <w:color w:val="212121"/>
                <w:spacing w:val="-1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the</w:t>
            </w:r>
            <w:r>
              <w:rPr>
                <w:color w:val="212121"/>
                <w:spacing w:val="-1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service</w:t>
            </w:r>
            <w:r>
              <w:rPr>
                <w:color w:val="212121"/>
                <w:spacing w:val="-4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when</w:t>
            </w:r>
            <w:r>
              <w:rPr>
                <w:color w:val="212121"/>
                <w:spacing w:val="-15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they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are</w:t>
            </w:r>
            <w:r>
              <w:rPr>
                <w:color w:val="212121"/>
                <w:spacing w:val="-16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ready</w:t>
            </w:r>
            <w:r>
              <w:rPr>
                <w:color w:val="212121"/>
                <w:spacing w:val="-8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into</w:t>
            </w:r>
            <w:r>
              <w:rPr>
                <w:color w:val="212121"/>
                <w:spacing w:val="-1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>sustainable</w:t>
            </w:r>
            <w:r>
              <w:rPr>
                <w:color w:val="212121"/>
                <w:spacing w:val="-3"/>
                <w:w w:val="105"/>
              </w:rPr>
              <w:t xml:space="preserve"> </w:t>
            </w:r>
            <w:r>
              <w:rPr>
                <w:color w:val="212121"/>
                <w:w w:val="105"/>
              </w:rPr>
              <w:t xml:space="preserve">education, employment, and universal youth </w:t>
            </w:r>
            <w:proofErr w:type="gramStart"/>
            <w:r>
              <w:rPr>
                <w:color w:val="212121"/>
                <w:w w:val="105"/>
              </w:rPr>
              <w:t>provision</w:t>
            </w:r>
            <w:proofErr w:type="gramEnd"/>
          </w:p>
          <w:p w14:paraId="457BFC84" w14:textId="58014E69" w:rsidR="009738BC" w:rsidRPr="00164F19" w:rsidRDefault="009738BC" w:rsidP="001413F2">
            <w:pPr>
              <w:pStyle w:val="BodyText"/>
              <w:ind w:left="754"/>
            </w:pPr>
          </w:p>
        </w:tc>
      </w:tr>
      <w:tr w:rsidR="00A917FB" w14:paraId="471566DB" w14:textId="77777777" w:rsidTr="00164F19">
        <w:tc>
          <w:tcPr>
            <w:tcW w:w="851" w:type="dxa"/>
          </w:tcPr>
          <w:p w14:paraId="006D25DC" w14:textId="127015E8" w:rsidR="00A917FB" w:rsidRDefault="00742AD4" w:rsidP="004C45CA">
            <w:pPr>
              <w:rPr>
                <w:color w:val="FF5538"/>
              </w:rPr>
            </w:pPr>
            <w:r>
              <w:rPr>
                <w:color w:val="FF5538"/>
              </w:rPr>
              <w:t>9</w:t>
            </w:r>
            <w:r w:rsidR="005A6B3C">
              <w:rPr>
                <w:color w:val="FF5538"/>
              </w:rPr>
              <w:t>.</w:t>
            </w:r>
          </w:p>
        </w:tc>
        <w:tc>
          <w:tcPr>
            <w:tcW w:w="9072" w:type="dxa"/>
          </w:tcPr>
          <w:p w14:paraId="76521C52" w14:textId="725EED95" w:rsidR="00A917FB" w:rsidRDefault="004A2CBC" w:rsidP="00314C05">
            <w:r w:rsidRPr="004A2CBC">
              <w:t xml:space="preserve">Undertake continuing professional development including participating in clinical supervision, performance </w:t>
            </w:r>
            <w:r w:rsidR="00314C05">
              <w:t xml:space="preserve">reviews </w:t>
            </w:r>
            <w:r w:rsidRPr="004A2CBC">
              <w:t>and attending training as/when required .</w:t>
            </w:r>
          </w:p>
        </w:tc>
      </w:tr>
      <w:tr w:rsidR="00A917FB" w14:paraId="3A1CF20E" w14:textId="77777777" w:rsidTr="00164F19">
        <w:tc>
          <w:tcPr>
            <w:tcW w:w="851" w:type="dxa"/>
          </w:tcPr>
          <w:p w14:paraId="61FFF229" w14:textId="6F6AAFEB" w:rsidR="00A917FB" w:rsidRDefault="005A6B3C" w:rsidP="00742AD4">
            <w:pPr>
              <w:rPr>
                <w:color w:val="FF5538"/>
              </w:rPr>
            </w:pPr>
            <w:r>
              <w:rPr>
                <w:color w:val="FF5538"/>
              </w:rPr>
              <w:lastRenderedPageBreak/>
              <w:t>1</w:t>
            </w:r>
            <w:r w:rsidR="00742AD4">
              <w:rPr>
                <w:color w:val="FF5538"/>
              </w:rPr>
              <w:t>0</w:t>
            </w:r>
            <w:r>
              <w:rPr>
                <w:color w:val="FF5538"/>
              </w:rPr>
              <w:t>.</w:t>
            </w:r>
          </w:p>
        </w:tc>
        <w:tc>
          <w:tcPr>
            <w:tcW w:w="9072" w:type="dxa"/>
          </w:tcPr>
          <w:p w14:paraId="32F9F446" w14:textId="32DFA2AC" w:rsidR="00A917FB" w:rsidRPr="00A917FB" w:rsidRDefault="004A2CBC" w:rsidP="00A917FB">
            <w:r w:rsidRPr="004A2CBC">
              <w:t>Work in accordance with all relevant legislation, policies &amp; procedures and guidelines – both internal and external. This includes Humankind’s clinical governance framework .</w:t>
            </w:r>
          </w:p>
        </w:tc>
      </w:tr>
      <w:tr w:rsidR="009738BC" w14:paraId="060DA16F" w14:textId="77777777" w:rsidTr="00164F19">
        <w:tc>
          <w:tcPr>
            <w:tcW w:w="851" w:type="dxa"/>
          </w:tcPr>
          <w:p w14:paraId="711FC3AE" w14:textId="6E776CCF" w:rsidR="009738BC" w:rsidRPr="00164F19" w:rsidRDefault="00051A23" w:rsidP="00742AD4">
            <w:pPr>
              <w:rPr>
                <w:color w:val="FF5538"/>
              </w:rPr>
            </w:pPr>
            <w:r>
              <w:rPr>
                <w:color w:val="FF5538"/>
              </w:rPr>
              <w:t>1</w:t>
            </w:r>
            <w:r w:rsidR="00742AD4">
              <w:rPr>
                <w:color w:val="FF5538"/>
              </w:rPr>
              <w:t>1</w:t>
            </w:r>
            <w:r>
              <w:rPr>
                <w:color w:val="FF5538"/>
              </w:rPr>
              <w:t>.</w:t>
            </w:r>
          </w:p>
        </w:tc>
        <w:tc>
          <w:tcPr>
            <w:tcW w:w="9072" w:type="dxa"/>
          </w:tcPr>
          <w:p w14:paraId="6AA2E3E4" w14:textId="77777777" w:rsidR="009738BC" w:rsidRDefault="009738BC" w:rsidP="009738BC">
            <w:r w:rsidRPr="00DC7A78">
              <w:t>Keep abreast of policy and professional development within your area of professional expertise</w:t>
            </w:r>
            <w:r>
              <w:t>.</w:t>
            </w:r>
          </w:p>
        </w:tc>
      </w:tr>
      <w:tr w:rsidR="009738BC" w14:paraId="6D3D2422" w14:textId="77777777" w:rsidTr="00164F19">
        <w:tc>
          <w:tcPr>
            <w:tcW w:w="851" w:type="dxa"/>
          </w:tcPr>
          <w:p w14:paraId="53F6DF9D" w14:textId="7A050471" w:rsidR="009738BC" w:rsidRPr="00164F19" w:rsidRDefault="00051A23" w:rsidP="00742AD4">
            <w:pPr>
              <w:rPr>
                <w:color w:val="FF5538"/>
              </w:rPr>
            </w:pPr>
            <w:r>
              <w:rPr>
                <w:color w:val="FF5538"/>
              </w:rPr>
              <w:t>1</w:t>
            </w:r>
            <w:r w:rsidR="00742AD4">
              <w:rPr>
                <w:color w:val="FF5538"/>
              </w:rPr>
              <w:t>2</w:t>
            </w:r>
            <w:r>
              <w:rPr>
                <w:color w:val="FF5538"/>
              </w:rPr>
              <w:t>.</w:t>
            </w:r>
          </w:p>
        </w:tc>
        <w:tc>
          <w:tcPr>
            <w:tcW w:w="9072" w:type="dxa"/>
          </w:tcPr>
          <w:p w14:paraId="40ED5E08" w14:textId="77777777" w:rsidR="009738BC" w:rsidRDefault="009738BC" w:rsidP="009738BC">
            <w:r>
              <w:t>To promote, adhere to and live our workplace values of being honest, committed and inventive.</w:t>
            </w:r>
          </w:p>
        </w:tc>
      </w:tr>
    </w:tbl>
    <w:p w14:paraId="5DA01447" w14:textId="77777777" w:rsidR="00886227" w:rsidRDefault="00886227" w:rsidP="002E77E0">
      <w:pPr>
        <w:spacing w:before="0" w:after="120" w:line="276" w:lineRule="auto"/>
      </w:pPr>
    </w:p>
    <w:p w14:paraId="03AB61DA" w14:textId="77777777" w:rsidR="00A91D10" w:rsidRDefault="00A91D10" w:rsidP="002E77E0">
      <w:pPr>
        <w:spacing w:before="0" w:after="120" w:line="276" w:lineRule="auto"/>
        <w:sectPr w:rsidR="00A91D10" w:rsidSect="00984A35">
          <w:pgSz w:w="11906" w:h="16838"/>
          <w:pgMar w:top="851" w:right="851" w:bottom="851" w:left="851" w:header="709" w:footer="709" w:gutter="0"/>
          <w:pgNumType w:start="1"/>
          <w:cols w:space="708"/>
          <w:docGrid w:linePitch="360"/>
        </w:sectPr>
      </w:pPr>
    </w:p>
    <w:p w14:paraId="6136BF3C" w14:textId="77777777" w:rsidR="00CA4E51" w:rsidRDefault="00CA4E51" w:rsidP="00CA4E51">
      <w:pPr>
        <w:tabs>
          <w:tab w:val="center" w:pos="4513"/>
          <w:tab w:val="right" w:pos="9026"/>
        </w:tabs>
        <w:spacing w:after="0"/>
        <w:jc w:val="center"/>
        <w:rPr>
          <w:i/>
          <w:color w:val="7F7F7F"/>
          <w:sz w:val="16"/>
          <w:szCs w:val="18"/>
        </w:rPr>
      </w:pPr>
      <w:r w:rsidRPr="0045617F">
        <w:rPr>
          <w:i/>
          <w:color w:val="7F7F7F"/>
          <w:sz w:val="16"/>
          <w:szCs w:val="18"/>
        </w:rPr>
        <w:t xml:space="preserve">This Job Description </w:t>
      </w:r>
      <w:r>
        <w:rPr>
          <w:i/>
          <w:color w:val="7F7F7F"/>
          <w:sz w:val="16"/>
          <w:szCs w:val="18"/>
        </w:rPr>
        <w:t xml:space="preserve">is not definitive and </w:t>
      </w:r>
      <w:r w:rsidRPr="0045617F">
        <w:rPr>
          <w:i/>
          <w:color w:val="7F7F7F"/>
          <w:sz w:val="16"/>
          <w:szCs w:val="18"/>
        </w:rPr>
        <w:t xml:space="preserve">outlines key accountabilities – </w:t>
      </w:r>
      <w:r>
        <w:rPr>
          <w:i/>
          <w:color w:val="7F7F7F"/>
          <w:sz w:val="16"/>
          <w:szCs w:val="18"/>
        </w:rPr>
        <w:t xml:space="preserve">colleagues </w:t>
      </w:r>
      <w:r w:rsidRPr="0045617F">
        <w:rPr>
          <w:i/>
          <w:color w:val="7F7F7F"/>
          <w:sz w:val="16"/>
          <w:szCs w:val="18"/>
        </w:rPr>
        <w:t>are expected to be flexible regarding</w:t>
      </w:r>
      <w:r>
        <w:rPr>
          <w:i/>
          <w:color w:val="7F7F7F"/>
          <w:sz w:val="16"/>
          <w:szCs w:val="18"/>
        </w:rPr>
        <w:t xml:space="preserve"> their accountabilities and willl </w:t>
      </w:r>
      <w:r w:rsidRPr="0045617F">
        <w:rPr>
          <w:i/>
          <w:color w:val="7F7F7F"/>
          <w:sz w:val="16"/>
          <w:szCs w:val="18"/>
        </w:rPr>
        <w:t>from time to time be asked to carry out other duties to ensur</w:t>
      </w:r>
      <w:r>
        <w:rPr>
          <w:i/>
          <w:color w:val="7F7F7F"/>
          <w:sz w:val="16"/>
          <w:szCs w:val="18"/>
        </w:rPr>
        <w:t xml:space="preserve">e achievement of company goals. </w:t>
      </w:r>
    </w:p>
    <w:p w14:paraId="0C5339AA" w14:textId="470933A7" w:rsidR="005A6B3C" w:rsidRDefault="005A6B3C">
      <w:pPr>
        <w:spacing w:before="0" w:after="0"/>
        <w:rPr>
          <w:rFonts w:cs="Arial"/>
          <w:lang w:val="en"/>
        </w:rPr>
      </w:pPr>
      <w:r>
        <w:rPr>
          <w:rFonts w:cs="Arial"/>
          <w:lang w:val="en"/>
        </w:rPr>
        <w:br w:type="page"/>
      </w:r>
    </w:p>
    <w:p w14:paraId="470F724C" w14:textId="77777777" w:rsidR="00CA4E51" w:rsidRDefault="00CA4E51" w:rsidP="00CA4E51">
      <w:pPr>
        <w:ind w:left="142"/>
        <w:rPr>
          <w:rFonts w:cs="Arial"/>
          <w:lang w:val="en"/>
        </w:rPr>
        <w:sectPr w:rsidR="00CA4E51" w:rsidSect="00CA4E51">
          <w:type w:val="continuous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14:paraId="1BEF93AF" w14:textId="77777777" w:rsidR="00933FE9" w:rsidRDefault="00933FE9">
      <w:pPr>
        <w:spacing w:before="0" w:after="0"/>
        <w:rPr>
          <w:rFonts w:cs="Arial"/>
          <w:lang w:val="en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8217"/>
        <w:gridCol w:w="1835"/>
      </w:tblGrid>
      <w:tr w:rsidR="00933FE9" w:rsidRPr="00933FE9" w14:paraId="7F9F5321" w14:textId="77777777" w:rsidTr="00D077BC">
        <w:tc>
          <w:tcPr>
            <w:tcW w:w="8217" w:type="dxa"/>
            <w:shd w:val="solid" w:color="FF5538" w:fill="auto"/>
          </w:tcPr>
          <w:p w14:paraId="7135FDE5" w14:textId="77777777" w:rsidR="00933FE9" w:rsidRPr="00933FE9" w:rsidRDefault="00933FE9" w:rsidP="00933FE9">
            <w:pPr>
              <w:rPr>
                <w:rFonts w:eastAsiaTheme="minorHAnsi" w:cs="Arial"/>
                <w:b/>
                <w:color w:val="FFFFFF" w:themeColor="background1"/>
                <w:lang w:val="en"/>
              </w:rPr>
            </w:pPr>
            <w:r w:rsidRPr="00933FE9">
              <w:rPr>
                <w:rFonts w:eastAsiaTheme="minorHAnsi" w:cs="Arial"/>
                <w:b/>
                <w:color w:val="FFFFFF" w:themeColor="background1"/>
                <w:lang w:val="en"/>
              </w:rPr>
              <w:t>Technical/ Professional Qualifications</w:t>
            </w:r>
          </w:p>
        </w:tc>
        <w:tc>
          <w:tcPr>
            <w:tcW w:w="1835" w:type="dxa"/>
            <w:shd w:val="solid" w:color="FF5538" w:fill="auto"/>
          </w:tcPr>
          <w:p w14:paraId="3F5A208B" w14:textId="77777777" w:rsidR="00933FE9" w:rsidRPr="00933FE9" w:rsidRDefault="00933FE9" w:rsidP="00933FE9">
            <w:pPr>
              <w:rPr>
                <w:rFonts w:eastAsiaTheme="minorHAnsi" w:cs="Arial"/>
                <w:b/>
                <w:color w:val="FFFFFF" w:themeColor="background1"/>
                <w:lang w:val="en"/>
              </w:rPr>
            </w:pPr>
            <w:r w:rsidRPr="00933FE9">
              <w:rPr>
                <w:rFonts w:eastAsiaTheme="minorHAnsi" w:cs="Arial"/>
                <w:b/>
                <w:color w:val="FFFFFF" w:themeColor="background1"/>
                <w:lang w:val="en"/>
              </w:rPr>
              <w:t>Essential or Desirable</w:t>
            </w:r>
          </w:p>
        </w:tc>
      </w:tr>
      <w:tr w:rsidR="00933FE9" w:rsidRPr="00933FE9" w14:paraId="3578C000" w14:textId="77777777" w:rsidTr="00D077BC">
        <w:tc>
          <w:tcPr>
            <w:tcW w:w="8217" w:type="dxa"/>
          </w:tcPr>
          <w:p w14:paraId="1E4502A4" w14:textId="1BBB5FA1" w:rsidR="00933FE9" w:rsidRPr="00933FE9" w:rsidRDefault="007132C6" w:rsidP="00933FE9">
            <w:pPr>
              <w:rPr>
                <w:rFonts w:eastAsiaTheme="minorHAnsi" w:cs="Arial"/>
                <w:lang w:val="en"/>
              </w:rPr>
            </w:pPr>
            <w:r w:rsidRPr="00A77C38">
              <w:rPr>
                <w:rFonts w:cs="Arial"/>
              </w:rPr>
              <w:t>NVQ Level</w:t>
            </w:r>
            <w:r w:rsidRPr="00A77C38">
              <w:rPr>
                <w:rFonts w:cs="Arial"/>
                <w:spacing w:val="-2"/>
              </w:rPr>
              <w:t xml:space="preserve"> </w:t>
            </w:r>
            <w:r w:rsidRPr="00A77C38">
              <w:rPr>
                <w:rFonts w:cs="Arial"/>
              </w:rPr>
              <w:t>3</w:t>
            </w:r>
            <w:r w:rsidRPr="00A77C38">
              <w:rPr>
                <w:rFonts w:cs="Arial"/>
                <w:spacing w:val="-2"/>
              </w:rPr>
              <w:t xml:space="preserve"> </w:t>
            </w:r>
            <w:r w:rsidRPr="00A77C38">
              <w:rPr>
                <w:rFonts w:cs="Arial"/>
              </w:rPr>
              <w:t>in</w:t>
            </w:r>
            <w:r w:rsidRPr="00A77C38">
              <w:rPr>
                <w:rFonts w:cs="Arial"/>
                <w:spacing w:val="-1"/>
              </w:rPr>
              <w:t xml:space="preserve"> </w:t>
            </w:r>
            <w:r w:rsidRPr="00A77C38">
              <w:rPr>
                <w:rFonts w:cs="Arial"/>
              </w:rPr>
              <w:t>Health</w:t>
            </w:r>
            <w:r w:rsidRPr="00A77C38">
              <w:rPr>
                <w:rFonts w:cs="Arial"/>
                <w:spacing w:val="-4"/>
              </w:rPr>
              <w:t xml:space="preserve"> </w:t>
            </w:r>
            <w:r w:rsidRPr="00A77C38">
              <w:rPr>
                <w:rFonts w:cs="Arial"/>
              </w:rPr>
              <w:t>&amp;</w:t>
            </w:r>
            <w:r w:rsidRPr="00A77C38">
              <w:rPr>
                <w:rFonts w:cs="Arial"/>
                <w:spacing w:val="-2"/>
              </w:rPr>
              <w:t xml:space="preserve"> </w:t>
            </w:r>
            <w:r w:rsidRPr="00A77C38">
              <w:rPr>
                <w:rFonts w:cs="Arial"/>
              </w:rPr>
              <w:t>Social</w:t>
            </w:r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Care (or</w:t>
            </w:r>
            <w:r w:rsidRPr="00A77C38">
              <w:rPr>
                <w:rFonts w:cs="Arial"/>
                <w:spacing w:val="-1"/>
              </w:rPr>
              <w:t xml:space="preserve"> </w:t>
            </w:r>
            <w:r w:rsidRPr="00A77C38">
              <w:rPr>
                <w:rFonts w:cs="Arial"/>
              </w:rPr>
              <w:t>above</w:t>
            </w:r>
            <w:r w:rsidRPr="00A77C38">
              <w:rPr>
                <w:rFonts w:cs="Arial"/>
                <w:spacing w:val="-1"/>
              </w:rPr>
              <w:t xml:space="preserve"> </w:t>
            </w:r>
            <w:r w:rsidRPr="00A77C38">
              <w:rPr>
                <w:rFonts w:cs="Arial"/>
              </w:rPr>
              <w:t>or</w:t>
            </w:r>
            <w:r w:rsidRPr="00A77C38">
              <w:rPr>
                <w:rFonts w:cs="Arial"/>
                <w:spacing w:val="-5"/>
              </w:rPr>
              <w:t xml:space="preserve"> </w:t>
            </w:r>
            <w:r w:rsidRPr="00A77C38">
              <w:rPr>
                <w:rFonts w:cs="Arial"/>
              </w:rPr>
              <w:t>equivalent) or</w:t>
            </w:r>
            <w:r w:rsidRPr="00A77C38">
              <w:rPr>
                <w:rFonts w:cs="Arial"/>
                <w:spacing w:val="-1"/>
              </w:rPr>
              <w:t xml:space="preserve"> </w:t>
            </w:r>
            <w:r w:rsidRPr="00A77C38">
              <w:rPr>
                <w:rFonts w:cs="Arial"/>
              </w:rPr>
              <w:t>willing</w:t>
            </w:r>
            <w:r w:rsidRPr="00A77C38">
              <w:rPr>
                <w:rFonts w:cs="Arial"/>
                <w:spacing w:val="1"/>
              </w:rPr>
              <w:t xml:space="preserve"> </w:t>
            </w:r>
            <w:r w:rsidRPr="00A77C38">
              <w:rPr>
                <w:rFonts w:cs="Arial"/>
              </w:rPr>
              <w:t>to</w:t>
            </w:r>
            <w:r w:rsidRPr="00A77C38">
              <w:rPr>
                <w:rFonts w:cs="Arial"/>
                <w:spacing w:val="-4"/>
              </w:rPr>
              <w:t xml:space="preserve"> </w:t>
            </w:r>
            <w:r w:rsidRPr="00A77C38">
              <w:rPr>
                <w:rFonts w:cs="Arial"/>
              </w:rPr>
              <w:t>work</w:t>
            </w:r>
            <w:r w:rsidRPr="00A77C38">
              <w:rPr>
                <w:rFonts w:cs="Arial"/>
                <w:spacing w:val="-58"/>
              </w:rPr>
              <w:t xml:space="preserve"> </w:t>
            </w:r>
            <w:r w:rsidRPr="00A77C38">
              <w:rPr>
                <w:rFonts w:cs="Arial"/>
              </w:rPr>
              <w:t>towards this</w:t>
            </w:r>
            <w:r w:rsidRPr="00A77C38">
              <w:rPr>
                <w:rFonts w:cs="Arial"/>
                <w:spacing w:val="1"/>
              </w:rPr>
              <w:t xml:space="preserve"> </w:t>
            </w:r>
            <w:r w:rsidRPr="00A77C38">
              <w:rPr>
                <w:rFonts w:cs="Arial"/>
              </w:rPr>
              <w:t>in</w:t>
            </w:r>
            <w:r w:rsidRPr="00A77C38">
              <w:rPr>
                <w:rFonts w:cs="Arial"/>
                <w:spacing w:val="-2"/>
              </w:rPr>
              <w:t xml:space="preserve"> </w:t>
            </w:r>
            <w:r w:rsidRPr="00A77C38">
              <w:rPr>
                <w:rFonts w:cs="Arial"/>
              </w:rPr>
              <w:t>post.</w:t>
            </w:r>
          </w:p>
        </w:tc>
        <w:tc>
          <w:tcPr>
            <w:tcW w:w="1835" w:type="dxa"/>
          </w:tcPr>
          <w:p w14:paraId="5883058C" w14:textId="6191AC95" w:rsidR="00933FE9" w:rsidRPr="00933FE9" w:rsidRDefault="007132C6" w:rsidP="00933FE9">
            <w:pPr>
              <w:jc w:val="center"/>
              <w:rPr>
                <w:rFonts w:eastAsiaTheme="minorHAnsi" w:cs="Arial"/>
                <w:lang w:val="en"/>
              </w:rPr>
            </w:pPr>
            <w:r>
              <w:rPr>
                <w:rFonts w:eastAsiaTheme="minorHAnsi" w:cs="Arial"/>
                <w:lang w:val="en"/>
              </w:rPr>
              <w:t>E</w:t>
            </w:r>
          </w:p>
        </w:tc>
      </w:tr>
      <w:tr w:rsidR="001355E7" w:rsidRPr="00933FE9" w14:paraId="5152F0FE" w14:textId="77777777" w:rsidTr="00D077BC">
        <w:tc>
          <w:tcPr>
            <w:tcW w:w="8217" w:type="dxa"/>
          </w:tcPr>
          <w:p w14:paraId="67A2A729" w14:textId="7EA380A9" w:rsidR="001355E7" w:rsidRDefault="007132C6" w:rsidP="00933FE9">
            <w:pPr>
              <w:rPr>
                <w:rFonts w:cs="Arial"/>
                <w:lang w:val="en"/>
              </w:rPr>
            </w:pPr>
            <w:r w:rsidRPr="00A77C38">
              <w:rPr>
                <w:rFonts w:cs="Arial"/>
              </w:rPr>
              <w:t>Relevant</w:t>
            </w:r>
            <w:r w:rsidRPr="00A77C38">
              <w:rPr>
                <w:rFonts w:cs="Arial"/>
                <w:spacing w:val="-1"/>
              </w:rPr>
              <w:t xml:space="preserve"> </w:t>
            </w:r>
            <w:r w:rsidRPr="00A77C38">
              <w:rPr>
                <w:rFonts w:cs="Arial"/>
              </w:rPr>
              <w:t>professional</w:t>
            </w:r>
            <w:r w:rsidRPr="00A77C38">
              <w:rPr>
                <w:rFonts w:cs="Arial"/>
                <w:spacing w:val="-4"/>
              </w:rPr>
              <w:t xml:space="preserve"> </w:t>
            </w:r>
            <w:r w:rsidRPr="00A77C38">
              <w:rPr>
                <w:rFonts w:cs="Arial"/>
              </w:rPr>
              <w:t>qualification</w:t>
            </w:r>
            <w:r w:rsidRPr="00A77C38">
              <w:rPr>
                <w:rFonts w:cs="Arial"/>
                <w:spacing w:val="-2"/>
              </w:rPr>
              <w:t xml:space="preserve"> </w:t>
            </w:r>
            <w:proofErr w:type="gramStart"/>
            <w:r w:rsidRPr="00A77C38">
              <w:rPr>
                <w:rFonts w:cs="Arial"/>
              </w:rPr>
              <w:t>e.g.</w:t>
            </w:r>
            <w:proofErr w:type="gramEnd"/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addiction</w:t>
            </w:r>
            <w:r w:rsidRPr="00A77C38">
              <w:rPr>
                <w:rFonts w:cs="Arial"/>
                <w:spacing w:val="-7"/>
              </w:rPr>
              <w:t xml:space="preserve"> </w:t>
            </w:r>
            <w:r w:rsidRPr="00A77C38">
              <w:rPr>
                <w:rFonts w:cs="Arial"/>
              </w:rPr>
              <w:t>studies,</w:t>
            </w:r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counselling,</w:t>
            </w:r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social</w:t>
            </w:r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work,</w:t>
            </w:r>
            <w:r w:rsidRPr="00A77C38">
              <w:rPr>
                <w:rFonts w:cs="Arial"/>
                <w:spacing w:val="-58"/>
              </w:rPr>
              <w:t xml:space="preserve"> </w:t>
            </w:r>
            <w:r w:rsidRPr="00A77C38">
              <w:rPr>
                <w:rFonts w:cs="Arial"/>
              </w:rPr>
              <w:t>therapeutic</w:t>
            </w:r>
            <w:r w:rsidRPr="00A77C38">
              <w:rPr>
                <w:rFonts w:cs="Arial"/>
                <w:spacing w:val="-3"/>
              </w:rPr>
              <w:t xml:space="preserve"> </w:t>
            </w:r>
            <w:r w:rsidRPr="00A77C38">
              <w:rPr>
                <w:rFonts w:cs="Arial"/>
              </w:rPr>
              <w:t>qualification or working towards such qualification/s.</w:t>
            </w:r>
          </w:p>
        </w:tc>
        <w:tc>
          <w:tcPr>
            <w:tcW w:w="1835" w:type="dxa"/>
          </w:tcPr>
          <w:p w14:paraId="65F3B426" w14:textId="10171BC9" w:rsidR="001355E7" w:rsidRPr="00933FE9" w:rsidRDefault="007132C6" w:rsidP="00933FE9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D</w:t>
            </w:r>
          </w:p>
        </w:tc>
      </w:tr>
      <w:tr w:rsidR="007A27B7" w:rsidRPr="00933FE9" w14:paraId="35FBFD0A" w14:textId="77777777" w:rsidTr="00D077BC">
        <w:tc>
          <w:tcPr>
            <w:tcW w:w="8217" w:type="dxa"/>
            <w:shd w:val="solid" w:color="FF5538" w:fill="auto"/>
          </w:tcPr>
          <w:p w14:paraId="51BB39C9" w14:textId="77777777" w:rsidR="007A27B7" w:rsidRPr="00933FE9" w:rsidRDefault="007A27B7" w:rsidP="00933FE9">
            <w:pPr>
              <w:rPr>
                <w:rFonts w:cs="Arial"/>
                <w:b/>
                <w:lang w:val="en"/>
              </w:rPr>
            </w:pPr>
            <w:r w:rsidRPr="00933FE9">
              <w:rPr>
                <w:rFonts w:eastAsiaTheme="minorHAnsi" w:cs="Arial"/>
                <w:b/>
                <w:color w:val="FFFFFF" w:themeColor="background1"/>
                <w:lang w:val="en"/>
              </w:rPr>
              <w:t>Skills</w:t>
            </w:r>
          </w:p>
        </w:tc>
        <w:tc>
          <w:tcPr>
            <w:tcW w:w="1835" w:type="dxa"/>
            <w:shd w:val="solid" w:color="FF5538" w:fill="auto"/>
          </w:tcPr>
          <w:p w14:paraId="746A884E" w14:textId="532948D3" w:rsidR="007A27B7" w:rsidRPr="00933FE9" w:rsidRDefault="007A27B7" w:rsidP="00933FE9">
            <w:pPr>
              <w:rPr>
                <w:rFonts w:eastAsiaTheme="minorHAnsi" w:cs="Arial"/>
                <w:b/>
                <w:lang w:val="en"/>
              </w:rPr>
            </w:pPr>
            <w:r w:rsidRPr="00933FE9">
              <w:rPr>
                <w:rFonts w:eastAsiaTheme="minorHAnsi" w:cs="Arial"/>
                <w:b/>
                <w:color w:val="FFFFFF" w:themeColor="background1"/>
                <w:lang w:val="en"/>
              </w:rPr>
              <w:t>Essential or Desirable</w:t>
            </w:r>
          </w:p>
        </w:tc>
      </w:tr>
      <w:tr w:rsidR="00933FE9" w:rsidRPr="00933FE9" w14:paraId="4E9C8BE1" w14:textId="77777777" w:rsidTr="00D077BC">
        <w:tc>
          <w:tcPr>
            <w:tcW w:w="8217" w:type="dxa"/>
          </w:tcPr>
          <w:p w14:paraId="1F274745" w14:textId="30203BAE" w:rsidR="00933FE9" w:rsidRPr="00933FE9" w:rsidRDefault="00933FE9" w:rsidP="00E63478">
            <w:pPr>
              <w:rPr>
                <w:rFonts w:eastAsiaTheme="minorHAnsi" w:cs="Arial"/>
                <w:lang w:val="en"/>
              </w:rPr>
            </w:pPr>
            <w:r w:rsidRPr="00933FE9">
              <w:rPr>
                <w:rFonts w:eastAsiaTheme="minorHAnsi" w:cs="Arial"/>
                <w:lang w:val="en"/>
              </w:rPr>
              <w:t>Proficient in Microsoft Office programmes</w:t>
            </w:r>
          </w:p>
        </w:tc>
        <w:tc>
          <w:tcPr>
            <w:tcW w:w="1835" w:type="dxa"/>
          </w:tcPr>
          <w:p w14:paraId="40E5E55A" w14:textId="77777777" w:rsidR="00933FE9" w:rsidRPr="00933FE9" w:rsidRDefault="00933FE9" w:rsidP="00933FE9">
            <w:pPr>
              <w:jc w:val="center"/>
              <w:rPr>
                <w:rFonts w:eastAsiaTheme="minorHAnsi" w:cs="Arial"/>
                <w:lang w:val="en"/>
              </w:rPr>
            </w:pPr>
            <w:r w:rsidRPr="00933FE9">
              <w:rPr>
                <w:rFonts w:eastAsiaTheme="minorHAnsi" w:cs="Arial"/>
                <w:lang w:val="en"/>
              </w:rPr>
              <w:t>E</w:t>
            </w:r>
          </w:p>
        </w:tc>
      </w:tr>
      <w:tr w:rsidR="00933FE9" w:rsidRPr="00933FE9" w14:paraId="241EFCB9" w14:textId="77777777" w:rsidTr="00D077BC">
        <w:tc>
          <w:tcPr>
            <w:tcW w:w="8217" w:type="dxa"/>
          </w:tcPr>
          <w:p w14:paraId="4FEC4ADA" w14:textId="3D6ECE4C" w:rsidR="00933FE9" w:rsidRPr="00933FE9" w:rsidRDefault="007132C6" w:rsidP="00933FE9">
            <w:pPr>
              <w:rPr>
                <w:rFonts w:cs="Arial"/>
                <w:lang w:val="en"/>
              </w:rPr>
            </w:pPr>
            <w:r>
              <w:rPr>
                <w:color w:val="232323"/>
                <w:w w:val="105"/>
              </w:rPr>
              <w:t>Ability to</w:t>
            </w:r>
            <w:r>
              <w:rPr>
                <w:color w:val="232323"/>
                <w:spacing w:val="-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network and</w:t>
            </w:r>
            <w:r>
              <w:rPr>
                <w:color w:val="232323"/>
                <w:spacing w:val="-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liaise effectively with partners and other agencies</w:t>
            </w:r>
            <w:r>
              <w:rPr>
                <w:color w:val="232323"/>
                <w:spacing w:val="-11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to</w:t>
            </w:r>
            <w:r>
              <w:rPr>
                <w:color w:val="232323"/>
                <w:spacing w:val="-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ensure</w:t>
            </w:r>
            <w:r>
              <w:rPr>
                <w:color w:val="232323"/>
                <w:spacing w:val="-1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improved</w:t>
            </w:r>
            <w:r>
              <w:rPr>
                <w:color w:val="232323"/>
                <w:spacing w:val="-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outcomes for Young People</w:t>
            </w:r>
          </w:p>
        </w:tc>
        <w:tc>
          <w:tcPr>
            <w:tcW w:w="1835" w:type="dxa"/>
          </w:tcPr>
          <w:p w14:paraId="37005DE5" w14:textId="223361BA" w:rsidR="00933FE9" w:rsidRPr="00933FE9" w:rsidRDefault="007132C6" w:rsidP="00933FE9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E</w:t>
            </w:r>
          </w:p>
        </w:tc>
      </w:tr>
      <w:tr w:rsidR="007132C6" w:rsidRPr="00933FE9" w14:paraId="1D48102C" w14:textId="77777777" w:rsidTr="00D077BC">
        <w:tc>
          <w:tcPr>
            <w:tcW w:w="8217" w:type="dxa"/>
          </w:tcPr>
          <w:p w14:paraId="37A292CF" w14:textId="1606B227" w:rsidR="007132C6" w:rsidRDefault="007132C6" w:rsidP="007132C6">
            <w:pPr>
              <w:rPr>
                <w:color w:val="232323"/>
                <w:w w:val="105"/>
              </w:rPr>
            </w:pPr>
            <w:r w:rsidRPr="00BF35CA">
              <w:rPr>
                <w:color w:val="232323"/>
              </w:rPr>
              <w:t>Effective</w:t>
            </w:r>
            <w:r w:rsidRPr="00BF35CA">
              <w:rPr>
                <w:color w:val="232323"/>
                <w:spacing w:val="33"/>
              </w:rPr>
              <w:t xml:space="preserve"> </w:t>
            </w:r>
            <w:r w:rsidRPr="00BF35CA">
              <w:rPr>
                <w:color w:val="232323"/>
              </w:rPr>
              <w:t>communication</w:t>
            </w:r>
            <w:r>
              <w:rPr>
                <w:color w:val="232323"/>
              </w:rPr>
              <w:t xml:space="preserve"> </w:t>
            </w:r>
          </w:p>
        </w:tc>
        <w:tc>
          <w:tcPr>
            <w:tcW w:w="1835" w:type="dxa"/>
          </w:tcPr>
          <w:p w14:paraId="72E6DA0D" w14:textId="42ED81A1" w:rsidR="007132C6" w:rsidRDefault="007132C6" w:rsidP="007132C6">
            <w:pPr>
              <w:jc w:val="center"/>
              <w:rPr>
                <w:rFonts w:cs="Arial"/>
                <w:lang w:val="en"/>
              </w:rPr>
            </w:pPr>
            <w:r>
              <w:rPr>
                <w:color w:val="232323"/>
              </w:rPr>
              <w:t>E</w:t>
            </w:r>
          </w:p>
        </w:tc>
      </w:tr>
      <w:tr w:rsidR="00DC1F31" w:rsidRPr="00DC1F31" w14:paraId="66F61A19" w14:textId="77777777" w:rsidTr="00D077BC">
        <w:tc>
          <w:tcPr>
            <w:tcW w:w="8217" w:type="dxa"/>
            <w:shd w:val="solid" w:color="FF5538" w:fill="auto"/>
          </w:tcPr>
          <w:p w14:paraId="4145A6D2" w14:textId="77777777" w:rsidR="00DC1F31" w:rsidRPr="00933FE9" w:rsidRDefault="00DC1F31" w:rsidP="00933FE9">
            <w:pPr>
              <w:rPr>
                <w:rFonts w:cs="Arial"/>
                <w:b/>
                <w:lang w:val="en"/>
              </w:rPr>
            </w:pPr>
            <w:r w:rsidRPr="00933FE9">
              <w:rPr>
                <w:rFonts w:eastAsiaTheme="minorHAnsi" w:cs="Arial"/>
                <w:b/>
                <w:color w:val="FFFFFF" w:themeColor="background1"/>
                <w:lang w:val="en"/>
              </w:rPr>
              <w:t>Knowledge/ Previous Experience</w:t>
            </w:r>
          </w:p>
        </w:tc>
        <w:tc>
          <w:tcPr>
            <w:tcW w:w="1835" w:type="dxa"/>
            <w:shd w:val="solid" w:color="FF5538" w:fill="auto"/>
          </w:tcPr>
          <w:p w14:paraId="66AF1CF0" w14:textId="6CA69D48" w:rsidR="00DC1F31" w:rsidRPr="00933FE9" w:rsidRDefault="00DC1F31" w:rsidP="00933FE9">
            <w:pPr>
              <w:rPr>
                <w:rFonts w:eastAsiaTheme="minorHAnsi" w:cs="Arial"/>
                <w:b/>
                <w:color w:val="FFFFFF" w:themeColor="background1"/>
                <w:lang w:val="en"/>
              </w:rPr>
            </w:pPr>
            <w:r w:rsidRPr="00DC1F31">
              <w:rPr>
                <w:rFonts w:eastAsiaTheme="minorHAnsi" w:cs="Arial"/>
                <w:b/>
                <w:color w:val="FFFFFF" w:themeColor="background1"/>
                <w:lang w:val="en"/>
              </w:rPr>
              <w:t>Essential or Desirable</w:t>
            </w:r>
          </w:p>
        </w:tc>
      </w:tr>
      <w:tr w:rsidR="00933FE9" w:rsidRPr="00933FE9" w14:paraId="67173368" w14:textId="77777777" w:rsidTr="00D077BC">
        <w:trPr>
          <w:trHeight w:val="471"/>
        </w:trPr>
        <w:tc>
          <w:tcPr>
            <w:tcW w:w="8217" w:type="dxa"/>
          </w:tcPr>
          <w:p w14:paraId="0A54150A" w14:textId="4BDA32B9" w:rsidR="00933FE9" w:rsidRPr="00933FE9" w:rsidRDefault="007132C6" w:rsidP="00AE6341">
            <w:pPr>
              <w:rPr>
                <w:rFonts w:eastAsiaTheme="minorHAnsi" w:cs="Arial"/>
                <w:color w:val="000000"/>
              </w:rPr>
            </w:pPr>
            <w:r>
              <w:rPr>
                <w:color w:val="232323"/>
                <w:w w:val="105"/>
              </w:rPr>
              <w:t>E</w:t>
            </w:r>
            <w:r>
              <w:rPr>
                <w:color w:val="232323"/>
                <w:w w:val="105"/>
              </w:rPr>
              <w:t>xperience</w:t>
            </w:r>
            <w:r>
              <w:rPr>
                <w:color w:val="232323"/>
                <w:spacing w:val="-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of</w:t>
            </w:r>
            <w:r>
              <w:rPr>
                <w:color w:val="232323"/>
                <w:spacing w:val="-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working</w:t>
            </w:r>
            <w:r>
              <w:rPr>
                <w:color w:val="232323"/>
                <w:spacing w:val="-12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with</w:t>
            </w:r>
            <w:r>
              <w:rPr>
                <w:color w:val="232323"/>
                <w:spacing w:val="-16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young</w:t>
            </w:r>
            <w:r>
              <w:rPr>
                <w:color w:val="232323"/>
                <w:spacing w:val="-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people</w:t>
            </w:r>
            <w:r>
              <w:rPr>
                <w:color w:val="232323"/>
                <w:spacing w:val="-8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with</w:t>
            </w:r>
            <w:r>
              <w:rPr>
                <w:color w:val="232323"/>
                <w:spacing w:val="-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empathy and understanding</w:t>
            </w:r>
            <w:r>
              <w:rPr>
                <w:color w:val="232323"/>
                <w:spacing w:val="4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of the issues they face</w:t>
            </w:r>
          </w:p>
        </w:tc>
        <w:tc>
          <w:tcPr>
            <w:tcW w:w="1835" w:type="dxa"/>
          </w:tcPr>
          <w:p w14:paraId="56B7DFF2" w14:textId="308ED5F2" w:rsidR="00933FE9" w:rsidRPr="00933FE9" w:rsidRDefault="007132C6" w:rsidP="00933FE9">
            <w:pPr>
              <w:jc w:val="center"/>
              <w:rPr>
                <w:rFonts w:eastAsiaTheme="minorHAnsi" w:cs="Arial"/>
                <w:lang w:val="en"/>
              </w:rPr>
            </w:pPr>
            <w:r>
              <w:rPr>
                <w:rFonts w:eastAsiaTheme="minorHAnsi" w:cs="Arial"/>
                <w:lang w:val="en"/>
              </w:rPr>
              <w:t>E</w:t>
            </w:r>
          </w:p>
        </w:tc>
      </w:tr>
      <w:tr w:rsidR="00BC71CB" w:rsidRPr="00933FE9" w14:paraId="20CE0F25" w14:textId="77777777" w:rsidTr="00D077BC">
        <w:trPr>
          <w:trHeight w:val="471"/>
        </w:trPr>
        <w:tc>
          <w:tcPr>
            <w:tcW w:w="8217" w:type="dxa"/>
          </w:tcPr>
          <w:p w14:paraId="19DE0168" w14:textId="74C0DEAE" w:rsidR="00BC71CB" w:rsidRDefault="007132C6" w:rsidP="00AE6341">
            <w:pPr>
              <w:rPr>
                <w:rFonts w:cs="Arial"/>
                <w:color w:val="000000"/>
              </w:rPr>
            </w:pPr>
            <w:r>
              <w:rPr>
                <w:color w:val="232323"/>
                <w:w w:val="105"/>
              </w:rPr>
              <w:t>Experience of drug and alcohol-related work and an understanding</w:t>
            </w:r>
            <w:r>
              <w:rPr>
                <w:color w:val="232323"/>
                <w:spacing w:val="-6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of</w:t>
            </w:r>
            <w:r>
              <w:rPr>
                <w:color w:val="232323"/>
                <w:spacing w:val="-16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the</w:t>
            </w:r>
            <w:r>
              <w:rPr>
                <w:color w:val="232323"/>
                <w:spacing w:val="-1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problems</w:t>
            </w:r>
            <w:r>
              <w:rPr>
                <w:color w:val="232323"/>
                <w:spacing w:val="-9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associated</w:t>
            </w:r>
            <w:r>
              <w:rPr>
                <w:color w:val="232323"/>
                <w:spacing w:val="-1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with</w:t>
            </w:r>
            <w:r>
              <w:rPr>
                <w:color w:val="232323"/>
                <w:spacing w:val="-1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substance</w:t>
            </w:r>
            <w:r>
              <w:rPr>
                <w:color w:val="232323"/>
                <w:spacing w:val="-3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misuse</w:t>
            </w:r>
          </w:p>
        </w:tc>
        <w:tc>
          <w:tcPr>
            <w:tcW w:w="1835" w:type="dxa"/>
          </w:tcPr>
          <w:p w14:paraId="74E8C4AD" w14:textId="3E0A1746" w:rsidR="00BC71CB" w:rsidRPr="00933FE9" w:rsidRDefault="007132C6" w:rsidP="00BC71CB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E</w:t>
            </w:r>
          </w:p>
        </w:tc>
      </w:tr>
      <w:tr w:rsidR="00BC71CB" w:rsidRPr="00933FE9" w14:paraId="3D8E52FD" w14:textId="77777777" w:rsidTr="00D077BC">
        <w:trPr>
          <w:trHeight w:val="471"/>
        </w:trPr>
        <w:tc>
          <w:tcPr>
            <w:tcW w:w="8217" w:type="dxa"/>
          </w:tcPr>
          <w:p w14:paraId="6138A9A2" w14:textId="6BAA4217" w:rsidR="00BC71CB" w:rsidRPr="00BC71CB" w:rsidRDefault="007132C6" w:rsidP="00933FE9">
            <w:pPr>
              <w:rPr>
                <w:rFonts w:cs="Arial"/>
                <w:color w:val="000000"/>
              </w:rPr>
            </w:pPr>
            <w:r>
              <w:rPr>
                <w:color w:val="232323"/>
                <w:w w:val="105"/>
              </w:rPr>
              <w:t>Able</w:t>
            </w:r>
            <w:r>
              <w:rPr>
                <w:color w:val="232323"/>
                <w:spacing w:val="-10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to</w:t>
            </w:r>
            <w:r>
              <w:rPr>
                <w:color w:val="232323"/>
                <w:spacing w:val="-1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work</w:t>
            </w:r>
            <w:r>
              <w:rPr>
                <w:color w:val="232323"/>
                <w:spacing w:val="-8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flexible</w:t>
            </w:r>
            <w:r>
              <w:rPr>
                <w:color w:val="232323"/>
                <w:spacing w:val="-9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hours</w:t>
            </w:r>
            <w:r>
              <w:rPr>
                <w:color w:val="232323"/>
                <w:spacing w:val="-5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including</w:t>
            </w:r>
            <w:r>
              <w:rPr>
                <w:color w:val="232323"/>
                <w:spacing w:val="-4"/>
                <w:w w:val="105"/>
              </w:rPr>
              <w:t xml:space="preserve"> </w:t>
            </w:r>
            <w:r>
              <w:rPr>
                <w:color w:val="232323"/>
                <w:w w:val="105"/>
              </w:rPr>
              <w:t>some</w:t>
            </w:r>
            <w:r>
              <w:rPr>
                <w:color w:val="232323"/>
                <w:spacing w:val="-10"/>
                <w:w w:val="105"/>
              </w:rPr>
              <w:t xml:space="preserve"> </w:t>
            </w:r>
            <w:r>
              <w:rPr>
                <w:color w:val="232323"/>
                <w:spacing w:val="-2"/>
                <w:w w:val="105"/>
              </w:rPr>
              <w:t>weekends</w:t>
            </w:r>
          </w:p>
        </w:tc>
        <w:tc>
          <w:tcPr>
            <w:tcW w:w="1835" w:type="dxa"/>
          </w:tcPr>
          <w:p w14:paraId="55D0926D" w14:textId="131E8008" w:rsidR="00BC71CB" w:rsidRPr="00933FE9" w:rsidRDefault="007132C6" w:rsidP="00933FE9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E</w:t>
            </w:r>
          </w:p>
        </w:tc>
      </w:tr>
      <w:tr w:rsidR="00BC71CB" w:rsidRPr="00933FE9" w14:paraId="09B4CB4D" w14:textId="77777777" w:rsidTr="00D077BC">
        <w:trPr>
          <w:trHeight w:val="471"/>
        </w:trPr>
        <w:tc>
          <w:tcPr>
            <w:tcW w:w="8217" w:type="dxa"/>
          </w:tcPr>
          <w:p w14:paraId="2A9C8663" w14:textId="32021BA4" w:rsidR="00BC71CB" w:rsidRPr="007132C6" w:rsidRDefault="007132C6" w:rsidP="007132C6">
            <w:pPr>
              <w:spacing w:line="235" w:lineRule="exact"/>
            </w:pPr>
            <w:r w:rsidRPr="007132C6">
              <w:rPr>
                <w:color w:val="212121"/>
                <w:w w:val="105"/>
              </w:rPr>
              <w:t>Experience</w:t>
            </w:r>
            <w:r w:rsidRPr="007132C6">
              <w:rPr>
                <w:color w:val="212121"/>
                <w:spacing w:val="-7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of</w:t>
            </w:r>
            <w:r w:rsidRPr="007132C6">
              <w:rPr>
                <w:color w:val="212121"/>
                <w:spacing w:val="-15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designing</w:t>
            </w:r>
            <w:r>
              <w:rPr>
                <w:color w:val="212121"/>
                <w:w w:val="105"/>
              </w:rPr>
              <w:t xml:space="preserve">, </w:t>
            </w:r>
            <w:proofErr w:type="gramStart"/>
            <w:r w:rsidRPr="007132C6">
              <w:rPr>
                <w:color w:val="212121"/>
                <w:w w:val="105"/>
              </w:rPr>
              <w:t>developing</w:t>
            </w:r>
            <w:proofErr w:type="gramEnd"/>
            <w:r w:rsidRPr="007132C6">
              <w:rPr>
                <w:color w:val="212121"/>
                <w:spacing w:val="-7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and</w:t>
            </w:r>
            <w:r w:rsidRPr="007132C6">
              <w:rPr>
                <w:color w:val="212121"/>
                <w:spacing w:val="-15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facilitating</w:t>
            </w:r>
            <w:r w:rsidRPr="007132C6">
              <w:rPr>
                <w:color w:val="212121"/>
                <w:spacing w:val="-11"/>
                <w:w w:val="105"/>
              </w:rPr>
              <w:t xml:space="preserve"> </w:t>
            </w:r>
            <w:r w:rsidRPr="007132C6">
              <w:rPr>
                <w:color w:val="212121"/>
                <w:spacing w:val="-2"/>
                <w:w w:val="105"/>
              </w:rPr>
              <w:t>innovative</w:t>
            </w:r>
            <w:r w:rsidRPr="007132C6">
              <w:rPr>
                <w:color w:val="212121"/>
                <w:spacing w:val="-2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group</w:t>
            </w:r>
            <w:r w:rsidRPr="007132C6">
              <w:rPr>
                <w:color w:val="212121"/>
                <w:spacing w:val="-16"/>
                <w:w w:val="105"/>
              </w:rPr>
              <w:t xml:space="preserve"> </w:t>
            </w:r>
            <w:r w:rsidRPr="007132C6">
              <w:rPr>
                <w:color w:val="212121"/>
                <w:w w:val="105"/>
              </w:rPr>
              <w:t>work</w:t>
            </w:r>
            <w:r w:rsidRPr="007132C6">
              <w:rPr>
                <w:color w:val="212121"/>
                <w:spacing w:val="-2"/>
                <w:w w:val="105"/>
              </w:rPr>
              <w:t xml:space="preserve"> sessions</w:t>
            </w:r>
          </w:p>
        </w:tc>
        <w:tc>
          <w:tcPr>
            <w:tcW w:w="1835" w:type="dxa"/>
          </w:tcPr>
          <w:p w14:paraId="51DC40F5" w14:textId="29686112" w:rsidR="00BC71CB" w:rsidRDefault="007132C6" w:rsidP="00933FE9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D</w:t>
            </w:r>
          </w:p>
        </w:tc>
      </w:tr>
      <w:tr w:rsidR="00BC71CB" w:rsidRPr="00933FE9" w14:paraId="3EB58560" w14:textId="77777777" w:rsidTr="00D077BC">
        <w:trPr>
          <w:trHeight w:val="471"/>
        </w:trPr>
        <w:tc>
          <w:tcPr>
            <w:tcW w:w="8217" w:type="dxa"/>
          </w:tcPr>
          <w:p w14:paraId="30DC484C" w14:textId="669B23FE" w:rsidR="00BC71CB" w:rsidRPr="00BC71CB" w:rsidRDefault="007132C6" w:rsidP="00933FE9">
            <w:pPr>
              <w:rPr>
                <w:rFonts w:cs="Arial"/>
                <w:color w:val="000000"/>
              </w:rPr>
            </w:pPr>
            <w:r>
              <w:rPr>
                <w:color w:val="212121"/>
                <w:w w:val="105"/>
                <w:sz w:val="21"/>
              </w:rPr>
              <w:lastRenderedPageBreak/>
              <w:t>Experience</w:t>
            </w:r>
            <w:r>
              <w:rPr>
                <w:color w:val="212121"/>
                <w:spacing w:val="1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of</w:t>
            </w:r>
            <w:r>
              <w:rPr>
                <w:color w:val="212121"/>
                <w:spacing w:val="-16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delivering</w:t>
            </w:r>
            <w:r>
              <w:rPr>
                <w:color w:val="212121"/>
                <w:spacing w:val="-12"/>
                <w:w w:val="105"/>
                <w:sz w:val="21"/>
              </w:rPr>
              <w:t xml:space="preserve"> </w:t>
            </w:r>
            <w:r>
              <w:rPr>
                <w:color w:val="363636"/>
                <w:w w:val="105"/>
                <w:sz w:val="21"/>
              </w:rPr>
              <w:t>family</w:t>
            </w:r>
            <w:r>
              <w:rPr>
                <w:color w:val="363636"/>
                <w:spacing w:val="-8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focussed</w:t>
            </w:r>
            <w:r>
              <w:rPr>
                <w:color w:val="212121"/>
                <w:spacing w:val="-11"/>
                <w:w w:val="105"/>
                <w:sz w:val="21"/>
              </w:rPr>
              <w:t xml:space="preserve"> </w:t>
            </w:r>
            <w:r>
              <w:rPr>
                <w:color w:val="212121"/>
                <w:spacing w:val="-2"/>
                <w:w w:val="105"/>
                <w:sz w:val="21"/>
              </w:rPr>
              <w:t>interventions</w:t>
            </w:r>
          </w:p>
        </w:tc>
        <w:tc>
          <w:tcPr>
            <w:tcW w:w="1835" w:type="dxa"/>
          </w:tcPr>
          <w:p w14:paraId="0DCE4EE6" w14:textId="39722BC3" w:rsidR="00BC71CB" w:rsidRDefault="007132C6" w:rsidP="00933FE9">
            <w:pPr>
              <w:jc w:val="center"/>
              <w:rPr>
                <w:rFonts w:cs="Arial"/>
                <w:lang w:val="en"/>
              </w:rPr>
            </w:pPr>
            <w:r>
              <w:rPr>
                <w:rFonts w:cs="Arial"/>
                <w:lang w:val="en"/>
              </w:rPr>
              <w:t>D</w:t>
            </w:r>
          </w:p>
        </w:tc>
      </w:tr>
    </w:tbl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2830"/>
        <w:gridCol w:w="7222"/>
      </w:tblGrid>
      <w:tr w:rsidR="00EB3CC8" w14:paraId="61B80809" w14:textId="77777777" w:rsidTr="00EB3CC8">
        <w:trPr>
          <w:trHeight w:val="486"/>
        </w:trPr>
        <w:tc>
          <w:tcPr>
            <w:tcW w:w="10052" w:type="dxa"/>
            <w:gridSpan w:val="2"/>
            <w:shd w:val="solid" w:color="FF5538" w:fill="auto"/>
          </w:tcPr>
          <w:p w14:paraId="6FB3D9D1" w14:textId="77777777" w:rsidR="00EB3CC8" w:rsidRPr="00EB3CC8" w:rsidRDefault="00EB3CC8" w:rsidP="00EB3CC8">
            <w:pPr>
              <w:rPr>
                <w:rFonts w:cs="Arial"/>
                <w:b/>
                <w:lang w:val="en"/>
              </w:rPr>
            </w:pPr>
            <w:r w:rsidRPr="00A97DC7">
              <w:rPr>
                <w:rFonts w:cs="Arial"/>
                <w:b/>
                <w:color w:val="FFFFFF" w:themeColor="background1"/>
                <w:lang w:val="en"/>
              </w:rPr>
              <w:t>Competencie</w:t>
            </w:r>
            <w:r>
              <w:rPr>
                <w:rFonts w:cs="Arial"/>
                <w:b/>
                <w:color w:val="FFFFFF" w:themeColor="background1"/>
                <w:lang w:val="en"/>
              </w:rPr>
              <w:t>s</w:t>
            </w:r>
          </w:p>
        </w:tc>
      </w:tr>
      <w:tr w:rsidR="00BA7F0D" w:rsidRPr="00E11223" w14:paraId="19390E31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308112DD" w14:textId="77777777" w:rsidR="00BA7F0D" w:rsidRPr="00E11223" w:rsidRDefault="00BA7F0D" w:rsidP="000240FA">
            <w:pPr>
              <w:rPr>
                <w:rFonts w:cs="Arial"/>
                <w:lang w:val="en"/>
              </w:rPr>
            </w:pPr>
            <w:r>
              <w:rPr>
                <w:rFonts w:cs="Arial"/>
                <w:b/>
                <w:lang w:val="en"/>
              </w:rPr>
              <w:t>Lead and Inspire</w:t>
            </w:r>
          </w:p>
        </w:tc>
        <w:tc>
          <w:tcPr>
            <w:tcW w:w="7222" w:type="dxa"/>
            <w:shd w:val="clear" w:color="auto" w:fill="auto"/>
          </w:tcPr>
          <w:p w14:paraId="62BD74DC" w14:textId="36B55358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lang w:val="en"/>
              </w:rPr>
              <w:t>Defines the future direction of Humankind through identifying current and future challenges and l</w:t>
            </w:r>
            <w:r>
              <w:rPr>
                <w:rFonts w:cs="Arial"/>
                <w:lang w:val="en"/>
              </w:rPr>
              <w:t>onger-term opprtunities.</w:t>
            </w:r>
          </w:p>
        </w:tc>
      </w:tr>
      <w:tr w:rsidR="00BA7F0D" w:rsidRPr="00E11223" w14:paraId="3B318283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3CE2215A" w14:textId="77777777" w:rsidR="00BA7F0D" w:rsidRPr="00E11223" w:rsidRDefault="00BA7F0D" w:rsidP="000240FA">
            <w:pPr>
              <w:rPr>
                <w:rFonts w:cs="Arial"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Create and Innovate</w:t>
            </w:r>
          </w:p>
        </w:tc>
        <w:tc>
          <w:tcPr>
            <w:tcW w:w="7222" w:type="dxa"/>
            <w:shd w:val="clear" w:color="auto" w:fill="auto"/>
          </w:tcPr>
          <w:p w14:paraId="4A265256" w14:textId="53065EB3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>
              <w:rPr>
                <w:bCs/>
              </w:rPr>
              <w:t>Takes</w:t>
            </w:r>
            <w:r w:rsidRPr="00B45194">
              <w:rPr>
                <w:bCs/>
              </w:rPr>
              <w:t xml:space="preserve"> a solutions-focused approach to the </w:t>
            </w:r>
            <w:r w:rsidRPr="00B45194">
              <w:t xml:space="preserve">challenges we face as an organisation.  </w:t>
            </w:r>
            <w:r>
              <w:t xml:space="preserve">Looks </w:t>
            </w:r>
            <w:r w:rsidRPr="00B45194">
              <w:t>at new ways of working and responding innovatively with new ideas or developing current approaches to meet organisational needs</w:t>
            </w:r>
            <w:r>
              <w:t>.</w:t>
            </w:r>
          </w:p>
        </w:tc>
      </w:tr>
      <w:tr w:rsidR="00BA7F0D" w:rsidRPr="00E11223" w14:paraId="38CD2AA4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7568AA30" w14:textId="77777777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Developing Our Talent</w:t>
            </w:r>
          </w:p>
        </w:tc>
        <w:tc>
          <w:tcPr>
            <w:tcW w:w="7222" w:type="dxa"/>
            <w:shd w:val="clear" w:color="auto" w:fill="auto"/>
          </w:tcPr>
          <w:p w14:paraId="4B55E208" w14:textId="32E363B4" w:rsidR="00BA7F0D" w:rsidRPr="00E11223" w:rsidRDefault="00BA7F0D" w:rsidP="000240FA">
            <w:pPr>
              <w:tabs>
                <w:tab w:val="left" w:pos="3220"/>
              </w:tabs>
              <w:rPr>
                <w:rFonts w:cs="Arial"/>
                <w:b/>
                <w:lang w:val="en"/>
              </w:rPr>
            </w:pPr>
            <w:r>
              <w:t>Creates</w:t>
            </w:r>
            <w:r w:rsidRPr="00AD17BF">
              <w:t xml:space="preserve"> a positive and supportive environment in which individuals can grow and develop enabling them </w:t>
            </w:r>
            <w:r>
              <w:t>to realise their full potential.</w:t>
            </w:r>
          </w:p>
        </w:tc>
      </w:tr>
      <w:tr w:rsidR="00BA7F0D" w:rsidRPr="00E11223" w14:paraId="47617FE0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31E9B856" w14:textId="77777777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Impactful Communication</w:t>
            </w:r>
          </w:p>
        </w:tc>
        <w:tc>
          <w:tcPr>
            <w:tcW w:w="7222" w:type="dxa"/>
            <w:shd w:val="clear" w:color="auto" w:fill="auto"/>
          </w:tcPr>
          <w:p w14:paraId="6E517E27" w14:textId="2A5AAC4B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>
              <w:rPr>
                <w:bCs/>
              </w:rPr>
              <w:t>Shares</w:t>
            </w:r>
            <w:r w:rsidRPr="00B45194">
              <w:rPr>
                <w:bCs/>
              </w:rPr>
              <w:t xml:space="preserve"> </w:t>
            </w:r>
            <w:r w:rsidRPr="00B45194">
              <w:t>information and present</w:t>
            </w:r>
            <w:r>
              <w:t xml:space="preserve">s </w:t>
            </w:r>
            <w:r w:rsidRPr="00B45194">
              <w:t>ideas or themes clearly and convincingly so that others see us as open, transparent and credi</w:t>
            </w:r>
            <w:r>
              <w:t>ble, and</w:t>
            </w:r>
            <w:r w:rsidR="000D07E4">
              <w:t xml:space="preserve"> want to engage with us.</w:t>
            </w:r>
          </w:p>
        </w:tc>
      </w:tr>
      <w:tr w:rsidR="00BA7F0D" w:rsidRPr="00E11223" w14:paraId="3CC908EF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027388D3" w14:textId="77777777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Deliveri</w:t>
            </w:r>
            <w:r>
              <w:rPr>
                <w:rFonts w:cs="Arial"/>
                <w:b/>
                <w:lang w:val="en"/>
              </w:rPr>
              <w:t>ng Results and Achieving Greatne</w:t>
            </w:r>
            <w:r w:rsidRPr="00E11223">
              <w:rPr>
                <w:rFonts w:cs="Arial"/>
                <w:b/>
                <w:lang w:val="en"/>
              </w:rPr>
              <w:t>ss</w:t>
            </w:r>
          </w:p>
        </w:tc>
        <w:tc>
          <w:tcPr>
            <w:tcW w:w="7222" w:type="dxa"/>
            <w:shd w:val="clear" w:color="auto" w:fill="auto"/>
          </w:tcPr>
          <w:p w14:paraId="2554AEF7" w14:textId="35F56462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>
              <w:rPr>
                <w:bCs/>
              </w:rPr>
              <w:t>Fo</w:t>
            </w:r>
            <w:r w:rsidRPr="00D32EED">
              <w:rPr>
                <w:bCs/>
              </w:rPr>
              <w:t>cuses on our</w:t>
            </w:r>
            <w:r>
              <w:rPr>
                <w:b/>
              </w:rPr>
              <w:t xml:space="preserve"> </w:t>
            </w:r>
            <w:r>
              <w:t>individual drive and personal focus to succeed in delivering against our key business</w:t>
            </w:r>
            <w:r w:rsidR="000D07E4">
              <w:t xml:space="preserve"> objectives and targets.</w:t>
            </w:r>
          </w:p>
        </w:tc>
      </w:tr>
      <w:tr w:rsidR="00BA7F0D" w:rsidRPr="00E11223" w14:paraId="59E9BEBE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07688315" w14:textId="77777777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Service Excellence</w:t>
            </w:r>
          </w:p>
        </w:tc>
        <w:tc>
          <w:tcPr>
            <w:tcW w:w="7222" w:type="dxa"/>
            <w:shd w:val="clear" w:color="auto" w:fill="auto"/>
          </w:tcPr>
          <w:p w14:paraId="4F797054" w14:textId="77777777" w:rsidR="00BA7F0D" w:rsidRPr="00E11223" w:rsidRDefault="00BA7F0D" w:rsidP="000240FA">
            <w:pPr>
              <w:pStyle w:val="NoSpacing"/>
              <w:rPr>
                <w:bCs/>
                <w:sz w:val="22"/>
              </w:rPr>
            </w:pPr>
          </w:p>
          <w:p w14:paraId="2218E11D" w14:textId="7EA01C3C" w:rsidR="00BA7F0D" w:rsidRDefault="00BA7F0D" w:rsidP="000240FA">
            <w:pPr>
              <w:pStyle w:val="NoSpacing"/>
              <w:rPr>
                <w:bCs/>
                <w:sz w:val="22"/>
              </w:rPr>
            </w:pPr>
            <w:r w:rsidRPr="00E11223">
              <w:rPr>
                <w:bCs/>
                <w:sz w:val="22"/>
              </w:rPr>
              <w:t>Continues to build on Humankind’s reputation within the industry, becoming a “provider of choice” recognised by external bodies as meeting the diverse needs of our customers and delivering the highest standards of service delivery</w:t>
            </w:r>
            <w:r w:rsidR="000D07E4">
              <w:rPr>
                <w:bCs/>
                <w:sz w:val="22"/>
              </w:rPr>
              <w:t>.</w:t>
            </w:r>
          </w:p>
          <w:p w14:paraId="00D72D19" w14:textId="77777777" w:rsidR="000D07E4" w:rsidRPr="00E11223" w:rsidRDefault="000D07E4" w:rsidP="000240FA">
            <w:pPr>
              <w:pStyle w:val="NoSpacing"/>
              <w:rPr>
                <w:rFonts w:cs="Arial"/>
                <w:b/>
                <w:lang w:val="en"/>
              </w:rPr>
            </w:pPr>
          </w:p>
        </w:tc>
      </w:tr>
      <w:tr w:rsidR="00BA7F0D" w:rsidRPr="00E11223" w14:paraId="3522547D" w14:textId="77777777" w:rsidTr="000240FA">
        <w:trPr>
          <w:trHeight w:val="670"/>
        </w:trPr>
        <w:tc>
          <w:tcPr>
            <w:tcW w:w="2830" w:type="dxa"/>
            <w:shd w:val="clear" w:color="auto" w:fill="auto"/>
          </w:tcPr>
          <w:p w14:paraId="774774BC" w14:textId="7AE4F682" w:rsidR="00BA7F0D" w:rsidRPr="00E11223" w:rsidRDefault="00BA7F0D" w:rsidP="000240FA">
            <w:pPr>
              <w:rPr>
                <w:rFonts w:cs="Arial"/>
                <w:b/>
                <w:lang w:val="en"/>
              </w:rPr>
            </w:pPr>
            <w:r w:rsidRPr="00E11223">
              <w:rPr>
                <w:rFonts w:cs="Arial"/>
                <w:b/>
                <w:lang w:val="en"/>
              </w:rPr>
              <w:t>Working</w:t>
            </w:r>
            <w:r w:rsidR="00742AD4">
              <w:rPr>
                <w:rFonts w:cs="Arial"/>
                <w:b/>
                <w:lang w:val="en"/>
              </w:rPr>
              <w:t xml:space="preserve"> Together</w:t>
            </w:r>
          </w:p>
        </w:tc>
        <w:tc>
          <w:tcPr>
            <w:tcW w:w="7222" w:type="dxa"/>
            <w:shd w:val="clear" w:color="auto" w:fill="auto"/>
          </w:tcPr>
          <w:p w14:paraId="07612703" w14:textId="4063A0E8" w:rsidR="00BA7F0D" w:rsidRPr="00E11223" w:rsidRDefault="00BA7F0D" w:rsidP="000D07E4">
            <w:pPr>
              <w:rPr>
                <w:rFonts w:cs="Arial"/>
                <w:b/>
                <w:lang w:val="en"/>
              </w:rPr>
            </w:pPr>
            <w:r>
              <w:t>D</w:t>
            </w:r>
            <w:r w:rsidRPr="00DD4F21">
              <w:t>efines how we work with each other and our customers, partners, commissioners and stakeholders</w:t>
            </w:r>
            <w:r w:rsidR="000D07E4">
              <w:t>.</w:t>
            </w:r>
          </w:p>
        </w:tc>
      </w:tr>
    </w:tbl>
    <w:p w14:paraId="6D6448A6" w14:textId="77777777" w:rsidR="000C6838" w:rsidRPr="004C0C22" w:rsidRDefault="000C6838" w:rsidP="00766AC5">
      <w:pPr>
        <w:rPr>
          <w:rFonts w:cs="Arial"/>
          <w:lang w:val="en"/>
        </w:rPr>
      </w:pPr>
    </w:p>
    <w:sectPr w:rsidR="000C6838" w:rsidRPr="004C0C22" w:rsidSect="00886227">
      <w:headerReference w:type="default" r:id="rId14"/>
      <w:type w:val="continuous"/>
      <w:pgSz w:w="11906" w:h="16838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6E48C" w14:textId="77777777" w:rsidR="00084552" w:rsidRDefault="00084552" w:rsidP="00A2305B">
      <w:pPr>
        <w:spacing w:before="0" w:after="0"/>
      </w:pPr>
      <w:r>
        <w:separator/>
      </w:r>
    </w:p>
  </w:endnote>
  <w:endnote w:type="continuationSeparator" w:id="0">
    <w:p w14:paraId="5D91C4AE" w14:textId="77777777" w:rsidR="00084552" w:rsidRDefault="00084552" w:rsidP="00A230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5100"/>
    </w:tblGrid>
    <w:tr w:rsidR="00A17AD4" w14:paraId="544893E9" w14:textId="77777777" w:rsidTr="009B22D8">
      <w:tc>
        <w:tcPr>
          <w:tcW w:w="5228" w:type="dxa"/>
        </w:tcPr>
        <w:p w14:paraId="0BCB07CE" w14:textId="77777777" w:rsidR="00A17AD4" w:rsidRDefault="00215884" w:rsidP="00215884">
          <w:pPr>
            <w:pStyle w:val="Footer"/>
          </w:pPr>
          <w:r>
            <w:t>Policy Name  Version and date issued</w:t>
          </w:r>
        </w:p>
      </w:tc>
      <w:tc>
        <w:tcPr>
          <w:tcW w:w="5229" w:type="dxa"/>
        </w:tcPr>
        <w:p w14:paraId="06F73212" w14:textId="77777777" w:rsidR="00A17AD4" w:rsidRPr="009B22D8" w:rsidRDefault="00A17AD4" w:rsidP="009B22D8">
          <w:pPr>
            <w:pStyle w:val="Footer"/>
            <w:jc w:val="right"/>
          </w:pPr>
          <w:r w:rsidRPr="009B22D8">
            <w:rPr>
              <w:lang w:val="en-US"/>
            </w:rPr>
            <w:t xml:space="preserve">Page </w:t>
          </w:r>
          <w:r w:rsidRPr="009B22D8">
            <w:rPr>
              <w:lang w:val="en-US"/>
            </w:rPr>
            <w:fldChar w:fldCharType="begin"/>
          </w:r>
          <w:r w:rsidRPr="009B22D8">
            <w:rPr>
              <w:lang w:val="en-US"/>
            </w:rPr>
            <w:instrText xml:space="preserve"> PAGE </w:instrText>
          </w:r>
          <w:r w:rsidRPr="009B22D8">
            <w:rPr>
              <w:lang w:val="en-US"/>
            </w:rPr>
            <w:fldChar w:fldCharType="separate"/>
          </w:r>
          <w:r w:rsidR="00AC3FDF">
            <w:rPr>
              <w:noProof/>
              <w:lang w:val="en-US"/>
            </w:rPr>
            <w:t>2</w:t>
          </w:r>
          <w:r w:rsidRPr="009B22D8">
            <w:rPr>
              <w:lang w:val="en-US"/>
            </w:rPr>
            <w:fldChar w:fldCharType="end"/>
          </w:r>
          <w:r w:rsidRPr="009B22D8">
            <w:rPr>
              <w:lang w:val="en-US"/>
            </w:rPr>
            <w:t xml:space="preserve"> of </w:t>
          </w:r>
          <w:r w:rsidRPr="009B22D8">
            <w:rPr>
              <w:lang w:val="en-US"/>
            </w:rPr>
            <w:fldChar w:fldCharType="begin"/>
          </w:r>
          <w:r w:rsidRPr="009B22D8">
            <w:rPr>
              <w:lang w:val="en-US"/>
            </w:rPr>
            <w:instrText xml:space="preserve"> NUMPAGES </w:instrText>
          </w:r>
          <w:r w:rsidRPr="009B22D8">
            <w:rPr>
              <w:lang w:val="en-US"/>
            </w:rPr>
            <w:fldChar w:fldCharType="separate"/>
          </w:r>
          <w:r w:rsidR="00AC3FDF">
            <w:rPr>
              <w:noProof/>
              <w:lang w:val="en-US"/>
            </w:rPr>
            <w:t>4</w:t>
          </w:r>
          <w:r w:rsidRPr="009B22D8">
            <w:rPr>
              <w:lang w:val="en-US"/>
            </w:rPr>
            <w:fldChar w:fldCharType="end"/>
          </w:r>
        </w:p>
      </w:tc>
    </w:tr>
  </w:tbl>
  <w:p w14:paraId="7F5F3465" w14:textId="77777777" w:rsidR="00A17AD4" w:rsidRDefault="00A17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E0C88" w14:textId="77777777" w:rsidR="00084552" w:rsidRDefault="00084552" w:rsidP="00A2305B">
      <w:pPr>
        <w:spacing w:before="0" w:after="0"/>
      </w:pPr>
      <w:r>
        <w:separator/>
      </w:r>
    </w:p>
  </w:footnote>
  <w:footnote w:type="continuationSeparator" w:id="0">
    <w:p w14:paraId="0E59F411" w14:textId="77777777" w:rsidR="00084552" w:rsidRDefault="00084552" w:rsidP="00A230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04C13" w14:textId="77777777" w:rsidR="00A17AD4" w:rsidRDefault="00A17AD4"/>
  <w:p w14:paraId="19E34D8C" w14:textId="77777777" w:rsidR="00A17AD4" w:rsidRDefault="000C6838"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8D795CA" wp14:editId="419A25FF">
              <wp:simplePos x="0" y="0"/>
              <wp:positionH relativeFrom="column">
                <wp:posOffset>1878664</wp:posOffset>
              </wp:positionH>
              <wp:positionV relativeFrom="paragraph">
                <wp:posOffset>4009</wp:posOffset>
              </wp:positionV>
              <wp:extent cx="4102735" cy="140462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7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33E66" w14:textId="77777777" w:rsidR="000C6838" w:rsidRPr="000C6838" w:rsidRDefault="00886227">
                          <w:pPr>
                            <w:rPr>
                              <w:b/>
                              <w:color w:val="FF5538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5538"/>
                              <w:sz w:val="48"/>
                              <w:szCs w:val="48"/>
                            </w:rPr>
                            <w:t>Job Description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D795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95pt;margin-top:.3pt;width:323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PnDg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" stroked="f">
              <v:textbox style="mso-fit-shape-to-text:t">
                <w:txbxContent>
                  <w:p w14:paraId="7A133E66" w14:textId="77777777" w:rsidR="000C6838" w:rsidRPr="000C6838" w:rsidRDefault="00886227">
                    <w:pPr>
                      <w:rPr>
                        <w:b/>
                        <w:color w:val="FF5538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5538"/>
                        <w:sz w:val="48"/>
                        <w:szCs w:val="48"/>
                      </w:rPr>
                      <w:t>Job Description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17AD4" w:rsidRPr="008C57F9">
      <w:rPr>
        <w:noProof/>
        <w:lang w:eastAsia="en-GB"/>
      </w:rPr>
      <w:drawing>
        <wp:inline distT="0" distB="0" distL="0" distR="0" wp14:anchorId="51B089A4" wp14:editId="7C9D48E4">
          <wp:extent cx="1404000" cy="1123200"/>
          <wp:effectExtent l="0" t="0" r="5715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kind_Symbol_Logo_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112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764C" w14:textId="186C5239" w:rsidR="0052596A" w:rsidRDefault="00AC4DB9" w:rsidP="00AC4DB9">
    <w:pPr>
      <w:pStyle w:val="Header"/>
    </w:pPr>
    <w:r w:rsidRPr="008C57F9">
      <w:rPr>
        <w:noProof/>
        <w:lang w:eastAsia="en-GB"/>
      </w:rPr>
      <w:drawing>
        <wp:inline distT="0" distB="0" distL="0" distR="0" wp14:anchorId="32D4F869" wp14:editId="2F4AB0D5">
          <wp:extent cx="1404000" cy="11232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kind_Symbol_Logo_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112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8"/>
        <w:szCs w:val="48"/>
      </w:rPr>
      <w:tab/>
    </w:r>
    <w:r>
      <w:rPr>
        <w:b/>
        <w:sz w:val="48"/>
        <w:szCs w:val="48"/>
      </w:rPr>
      <w:tab/>
    </w:r>
    <w:r w:rsidR="00CA4E51" w:rsidRPr="00AC4DB9">
      <w:rPr>
        <w:b/>
        <w:color w:val="FF0000"/>
        <w:sz w:val="48"/>
        <w:szCs w:val="48"/>
      </w:rPr>
      <w:t>Person Specification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050BD" w14:textId="77777777" w:rsidR="00CA4E51" w:rsidRDefault="00CA4E51"/>
  <w:p w14:paraId="64F6292A" w14:textId="77777777" w:rsidR="00CA4E51" w:rsidRDefault="00CA4E51"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9025DBF" wp14:editId="2AD3393C">
              <wp:simplePos x="0" y="0"/>
              <wp:positionH relativeFrom="column">
                <wp:posOffset>1878664</wp:posOffset>
              </wp:positionH>
              <wp:positionV relativeFrom="paragraph">
                <wp:posOffset>4009</wp:posOffset>
              </wp:positionV>
              <wp:extent cx="4102735" cy="140462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7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0F8000" w14:textId="77777777" w:rsidR="00CA4E51" w:rsidRPr="000C6838" w:rsidRDefault="00CA4E51">
                          <w:pPr>
                            <w:rPr>
                              <w:b/>
                              <w:color w:val="FF5538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5538"/>
                              <w:sz w:val="48"/>
                              <w:szCs w:val="48"/>
                            </w:rPr>
                            <w:t>Person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025D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7.95pt;margin-top:.3pt;width:323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" stroked="f">
              <v:textbox style="mso-fit-shape-to-text:t">
                <w:txbxContent>
                  <w:p w14:paraId="750F8000" w14:textId="77777777" w:rsidR="00CA4E51" w:rsidRPr="000C6838" w:rsidRDefault="00CA4E51">
                    <w:pPr>
                      <w:rPr>
                        <w:b/>
                        <w:color w:val="FF5538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5538"/>
                        <w:sz w:val="48"/>
                        <w:szCs w:val="48"/>
                      </w:rPr>
                      <w:t>Person Specification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C57F9">
      <w:rPr>
        <w:noProof/>
        <w:lang w:eastAsia="en-GB"/>
      </w:rPr>
      <w:drawing>
        <wp:inline distT="0" distB="0" distL="0" distR="0" wp14:anchorId="04478C44" wp14:editId="47DCBB88">
          <wp:extent cx="1404000" cy="1123200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kind_Symbol_Logo_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112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6C3DE4"/>
    <w:multiLevelType w:val="hybridMultilevel"/>
    <w:tmpl w:val="72AEACA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976F8"/>
    <w:multiLevelType w:val="hybridMultilevel"/>
    <w:tmpl w:val="498A9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A66CE"/>
    <w:multiLevelType w:val="hybridMultilevel"/>
    <w:tmpl w:val="6464EBD8"/>
    <w:lvl w:ilvl="0" w:tplc="4620CE8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4E0A12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AAC18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D22900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90DE9A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A00C0E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C4023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FE5C6C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FAD698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1F2FD9"/>
    <w:multiLevelType w:val="hybridMultilevel"/>
    <w:tmpl w:val="3A44A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F26C0"/>
    <w:multiLevelType w:val="hybridMultilevel"/>
    <w:tmpl w:val="868C3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23712"/>
    <w:multiLevelType w:val="hybridMultilevel"/>
    <w:tmpl w:val="C45CA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D13EB"/>
    <w:multiLevelType w:val="hybridMultilevel"/>
    <w:tmpl w:val="C97AF986"/>
    <w:lvl w:ilvl="0" w:tplc="178C96E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F852EC">
      <w:start w:val="1"/>
      <w:numFmt w:val="bullet"/>
      <w:lvlText w:val="o"/>
      <w:lvlJc w:val="left"/>
      <w:pPr>
        <w:ind w:left="11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B0C592">
      <w:start w:val="1"/>
      <w:numFmt w:val="bullet"/>
      <w:lvlText w:val="▪"/>
      <w:lvlJc w:val="left"/>
      <w:pPr>
        <w:ind w:left="1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049F82">
      <w:start w:val="1"/>
      <w:numFmt w:val="bullet"/>
      <w:lvlText w:val="•"/>
      <w:lvlJc w:val="left"/>
      <w:pPr>
        <w:ind w:left="2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36B0F8">
      <w:start w:val="1"/>
      <w:numFmt w:val="bullet"/>
      <w:lvlText w:val="o"/>
      <w:lvlJc w:val="left"/>
      <w:pPr>
        <w:ind w:left="3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EA736E">
      <w:start w:val="1"/>
      <w:numFmt w:val="bullet"/>
      <w:lvlText w:val="▪"/>
      <w:lvlJc w:val="left"/>
      <w:pPr>
        <w:ind w:left="39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0CB22">
      <w:start w:val="1"/>
      <w:numFmt w:val="bullet"/>
      <w:lvlText w:val="•"/>
      <w:lvlJc w:val="left"/>
      <w:pPr>
        <w:ind w:left="4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8800A6">
      <w:start w:val="1"/>
      <w:numFmt w:val="bullet"/>
      <w:lvlText w:val="o"/>
      <w:lvlJc w:val="left"/>
      <w:pPr>
        <w:ind w:left="5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6E5018">
      <w:start w:val="1"/>
      <w:numFmt w:val="bullet"/>
      <w:lvlText w:val="▪"/>
      <w:lvlJc w:val="left"/>
      <w:pPr>
        <w:ind w:left="6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BE4C62"/>
    <w:multiLevelType w:val="hybridMultilevel"/>
    <w:tmpl w:val="02026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20FDC"/>
    <w:multiLevelType w:val="hybridMultilevel"/>
    <w:tmpl w:val="1F94E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35117"/>
    <w:multiLevelType w:val="hybridMultilevel"/>
    <w:tmpl w:val="4E929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5635B"/>
    <w:multiLevelType w:val="hybridMultilevel"/>
    <w:tmpl w:val="716CCFCA"/>
    <w:lvl w:ilvl="0" w:tplc="23F6E666">
      <w:start w:val="1"/>
      <w:numFmt w:val="bullet"/>
      <w:pStyle w:val="ListParagraph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3F6EE9"/>
    <w:multiLevelType w:val="hybridMultilevel"/>
    <w:tmpl w:val="805CB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F71C4"/>
    <w:multiLevelType w:val="hybridMultilevel"/>
    <w:tmpl w:val="6638F244"/>
    <w:lvl w:ilvl="0" w:tplc="A37C41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76D67C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88734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2E0930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EE76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C0227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D4903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C44CC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AC8A18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9B34D7"/>
    <w:multiLevelType w:val="hybridMultilevel"/>
    <w:tmpl w:val="AFE8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32581"/>
    <w:multiLevelType w:val="hybridMultilevel"/>
    <w:tmpl w:val="83028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F2FD0"/>
    <w:multiLevelType w:val="hybridMultilevel"/>
    <w:tmpl w:val="1A406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47CB9"/>
    <w:multiLevelType w:val="hybridMultilevel"/>
    <w:tmpl w:val="13343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5011">
    <w:abstractNumId w:val="10"/>
  </w:num>
  <w:num w:numId="2" w16cid:durableId="1706127870">
    <w:abstractNumId w:val="8"/>
  </w:num>
  <w:num w:numId="3" w16cid:durableId="2072193091">
    <w:abstractNumId w:val="5"/>
  </w:num>
  <w:num w:numId="4" w16cid:durableId="1159155057">
    <w:abstractNumId w:val="11"/>
  </w:num>
  <w:num w:numId="5" w16cid:durableId="712267043">
    <w:abstractNumId w:val="7"/>
  </w:num>
  <w:num w:numId="6" w16cid:durableId="661157308">
    <w:abstractNumId w:val="15"/>
  </w:num>
  <w:num w:numId="7" w16cid:durableId="121845917">
    <w:abstractNumId w:val="4"/>
  </w:num>
  <w:num w:numId="8" w16cid:durableId="483394509">
    <w:abstractNumId w:val="16"/>
  </w:num>
  <w:num w:numId="9" w16cid:durableId="82268186">
    <w:abstractNumId w:val="9"/>
  </w:num>
  <w:num w:numId="10" w16cid:durableId="6316421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82002789">
    <w:abstractNumId w:val="14"/>
  </w:num>
  <w:num w:numId="12" w16cid:durableId="2026663245">
    <w:abstractNumId w:val="3"/>
  </w:num>
  <w:num w:numId="13" w16cid:durableId="1867209303">
    <w:abstractNumId w:val="0"/>
  </w:num>
  <w:num w:numId="14" w16cid:durableId="1118376250">
    <w:abstractNumId w:val="6"/>
  </w:num>
  <w:num w:numId="15" w16cid:durableId="1699893959">
    <w:abstractNumId w:val="12"/>
  </w:num>
  <w:num w:numId="16" w16cid:durableId="1193618352">
    <w:abstractNumId w:val="2"/>
  </w:num>
  <w:num w:numId="17" w16cid:durableId="2058118598">
    <w:abstractNumId w:val="1"/>
  </w:num>
  <w:num w:numId="18" w16cid:durableId="63987620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05B"/>
    <w:rsid w:val="00011291"/>
    <w:rsid w:val="00016222"/>
    <w:rsid w:val="0002341A"/>
    <w:rsid w:val="000349F6"/>
    <w:rsid w:val="00042355"/>
    <w:rsid w:val="00044020"/>
    <w:rsid w:val="00051A23"/>
    <w:rsid w:val="00051C95"/>
    <w:rsid w:val="000532DD"/>
    <w:rsid w:val="000620DC"/>
    <w:rsid w:val="00080857"/>
    <w:rsid w:val="00084552"/>
    <w:rsid w:val="00087B1D"/>
    <w:rsid w:val="000A3595"/>
    <w:rsid w:val="000C4591"/>
    <w:rsid w:val="000C5723"/>
    <w:rsid w:val="000C6838"/>
    <w:rsid w:val="000C6D81"/>
    <w:rsid w:val="000D07E4"/>
    <w:rsid w:val="000D3196"/>
    <w:rsid w:val="000E7661"/>
    <w:rsid w:val="001055D4"/>
    <w:rsid w:val="001176F3"/>
    <w:rsid w:val="001355E7"/>
    <w:rsid w:val="001413F2"/>
    <w:rsid w:val="00157A6F"/>
    <w:rsid w:val="00164F19"/>
    <w:rsid w:val="001720E6"/>
    <w:rsid w:val="00180D9D"/>
    <w:rsid w:val="00192B60"/>
    <w:rsid w:val="001951A6"/>
    <w:rsid w:val="00204805"/>
    <w:rsid w:val="00215884"/>
    <w:rsid w:val="00222803"/>
    <w:rsid w:val="00224282"/>
    <w:rsid w:val="002302A9"/>
    <w:rsid w:val="00277C13"/>
    <w:rsid w:val="002842F9"/>
    <w:rsid w:val="002A010B"/>
    <w:rsid w:val="002A3B9B"/>
    <w:rsid w:val="002B7618"/>
    <w:rsid w:val="002D311F"/>
    <w:rsid w:val="002E77E0"/>
    <w:rsid w:val="002F290F"/>
    <w:rsid w:val="002F6E1F"/>
    <w:rsid w:val="00303C3B"/>
    <w:rsid w:val="00314C05"/>
    <w:rsid w:val="003225B8"/>
    <w:rsid w:val="00324E91"/>
    <w:rsid w:val="00331CA2"/>
    <w:rsid w:val="00393D08"/>
    <w:rsid w:val="003C5823"/>
    <w:rsid w:val="003E1DBD"/>
    <w:rsid w:val="004215BF"/>
    <w:rsid w:val="0043020A"/>
    <w:rsid w:val="004356D5"/>
    <w:rsid w:val="00441AD5"/>
    <w:rsid w:val="00463323"/>
    <w:rsid w:val="004705E5"/>
    <w:rsid w:val="00491A0B"/>
    <w:rsid w:val="0049238D"/>
    <w:rsid w:val="004A2CBC"/>
    <w:rsid w:val="004C45CA"/>
    <w:rsid w:val="004D4AAE"/>
    <w:rsid w:val="00501AA3"/>
    <w:rsid w:val="0052596A"/>
    <w:rsid w:val="00526511"/>
    <w:rsid w:val="00531D2A"/>
    <w:rsid w:val="0053407F"/>
    <w:rsid w:val="00540DD1"/>
    <w:rsid w:val="00542B66"/>
    <w:rsid w:val="005A150A"/>
    <w:rsid w:val="005A6B3C"/>
    <w:rsid w:val="005C52AF"/>
    <w:rsid w:val="005D3F35"/>
    <w:rsid w:val="00624CCF"/>
    <w:rsid w:val="00660D53"/>
    <w:rsid w:val="00666A92"/>
    <w:rsid w:val="006720F2"/>
    <w:rsid w:val="006753F3"/>
    <w:rsid w:val="00685238"/>
    <w:rsid w:val="006B2D73"/>
    <w:rsid w:val="0071090C"/>
    <w:rsid w:val="007132C6"/>
    <w:rsid w:val="00742AD4"/>
    <w:rsid w:val="00766AC5"/>
    <w:rsid w:val="00775E3B"/>
    <w:rsid w:val="00792336"/>
    <w:rsid w:val="00794139"/>
    <w:rsid w:val="0079483D"/>
    <w:rsid w:val="007A27B7"/>
    <w:rsid w:val="007C4D2C"/>
    <w:rsid w:val="007E4FCB"/>
    <w:rsid w:val="008170AF"/>
    <w:rsid w:val="00821CD1"/>
    <w:rsid w:val="00836BC6"/>
    <w:rsid w:val="00843A17"/>
    <w:rsid w:val="00886227"/>
    <w:rsid w:val="00892027"/>
    <w:rsid w:val="008C599C"/>
    <w:rsid w:val="008F758D"/>
    <w:rsid w:val="00906D81"/>
    <w:rsid w:val="00907CF7"/>
    <w:rsid w:val="009156B7"/>
    <w:rsid w:val="00920156"/>
    <w:rsid w:val="00931830"/>
    <w:rsid w:val="00933A76"/>
    <w:rsid w:val="00933EC5"/>
    <w:rsid w:val="00933FE9"/>
    <w:rsid w:val="009738BC"/>
    <w:rsid w:val="00981663"/>
    <w:rsid w:val="00982421"/>
    <w:rsid w:val="00984A35"/>
    <w:rsid w:val="009B22D8"/>
    <w:rsid w:val="009E0F63"/>
    <w:rsid w:val="009F2198"/>
    <w:rsid w:val="009F45CA"/>
    <w:rsid w:val="00A05F05"/>
    <w:rsid w:val="00A17AD4"/>
    <w:rsid w:val="00A2305B"/>
    <w:rsid w:val="00A31910"/>
    <w:rsid w:val="00A465C9"/>
    <w:rsid w:val="00A51B55"/>
    <w:rsid w:val="00A53FF8"/>
    <w:rsid w:val="00A721B7"/>
    <w:rsid w:val="00A83E89"/>
    <w:rsid w:val="00A848EC"/>
    <w:rsid w:val="00A917FB"/>
    <w:rsid w:val="00A91D10"/>
    <w:rsid w:val="00A91D13"/>
    <w:rsid w:val="00A9465C"/>
    <w:rsid w:val="00A97DC7"/>
    <w:rsid w:val="00AA05DF"/>
    <w:rsid w:val="00AA2514"/>
    <w:rsid w:val="00AB28F6"/>
    <w:rsid w:val="00AB639F"/>
    <w:rsid w:val="00AC3FDF"/>
    <w:rsid w:val="00AC4DB9"/>
    <w:rsid w:val="00AD791F"/>
    <w:rsid w:val="00AE6341"/>
    <w:rsid w:val="00B05E90"/>
    <w:rsid w:val="00B07C68"/>
    <w:rsid w:val="00B24204"/>
    <w:rsid w:val="00B72744"/>
    <w:rsid w:val="00B76E7A"/>
    <w:rsid w:val="00B85E07"/>
    <w:rsid w:val="00B90776"/>
    <w:rsid w:val="00B92568"/>
    <w:rsid w:val="00B968D7"/>
    <w:rsid w:val="00BA0DFE"/>
    <w:rsid w:val="00BA42F4"/>
    <w:rsid w:val="00BA7F0D"/>
    <w:rsid w:val="00BC17FF"/>
    <w:rsid w:val="00BC71CB"/>
    <w:rsid w:val="00BD0858"/>
    <w:rsid w:val="00BF2AC4"/>
    <w:rsid w:val="00C022CB"/>
    <w:rsid w:val="00C278AB"/>
    <w:rsid w:val="00C45D26"/>
    <w:rsid w:val="00C7307D"/>
    <w:rsid w:val="00C91FA9"/>
    <w:rsid w:val="00C92DC0"/>
    <w:rsid w:val="00C96CAA"/>
    <w:rsid w:val="00CA4E51"/>
    <w:rsid w:val="00CE7206"/>
    <w:rsid w:val="00CF404A"/>
    <w:rsid w:val="00D01CBF"/>
    <w:rsid w:val="00D0263C"/>
    <w:rsid w:val="00D03627"/>
    <w:rsid w:val="00D077BC"/>
    <w:rsid w:val="00D32312"/>
    <w:rsid w:val="00D56F47"/>
    <w:rsid w:val="00D700F4"/>
    <w:rsid w:val="00D72A56"/>
    <w:rsid w:val="00D74ED5"/>
    <w:rsid w:val="00D84EE0"/>
    <w:rsid w:val="00D90E7B"/>
    <w:rsid w:val="00DA055C"/>
    <w:rsid w:val="00DB0913"/>
    <w:rsid w:val="00DC1F31"/>
    <w:rsid w:val="00DD4617"/>
    <w:rsid w:val="00DD54B0"/>
    <w:rsid w:val="00DE082D"/>
    <w:rsid w:val="00DE33C3"/>
    <w:rsid w:val="00DE7256"/>
    <w:rsid w:val="00E23CAB"/>
    <w:rsid w:val="00E437B6"/>
    <w:rsid w:val="00E52F34"/>
    <w:rsid w:val="00E54415"/>
    <w:rsid w:val="00E6346D"/>
    <w:rsid w:val="00E63478"/>
    <w:rsid w:val="00E77A39"/>
    <w:rsid w:val="00E81EED"/>
    <w:rsid w:val="00E90777"/>
    <w:rsid w:val="00EB3CC8"/>
    <w:rsid w:val="00EB427B"/>
    <w:rsid w:val="00EB540E"/>
    <w:rsid w:val="00EE098E"/>
    <w:rsid w:val="00EE4BEA"/>
    <w:rsid w:val="00EF61B6"/>
    <w:rsid w:val="00F00A57"/>
    <w:rsid w:val="00F22CB5"/>
    <w:rsid w:val="00F34DDA"/>
    <w:rsid w:val="00F36632"/>
    <w:rsid w:val="00F40B1C"/>
    <w:rsid w:val="00F53004"/>
    <w:rsid w:val="00F72EA5"/>
    <w:rsid w:val="00F734DA"/>
    <w:rsid w:val="00F80035"/>
    <w:rsid w:val="00F80DBA"/>
    <w:rsid w:val="00F85B17"/>
    <w:rsid w:val="00FB7D66"/>
    <w:rsid w:val="00FE40D4"/>
    <w:rsid w:val="00FF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8BECCF9"/>
  <w14:defaultImageDpi w14:val="32767"/>
  <w15:chartTrackingRefBased/>
  <w15:docId w15:val="{BC1F35C2-FA78-8F41-9440-91822C67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10"/>
    <w:pPr>
      <w:spacing w:before="240" w:after="240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910"/>
    <w:pPr>
      <w:keepNext/>
      <w:keepLines/>
      <w:spacing w:before="480"/>
      <w:outlineLvl w:val="0"/>
    </w:pPr>
    <w:rPr>
      <w:rFonts w:eastAsiaTheme="majorEastAsia" w:cstheme="majorBidi"/>
      <w:b/>
      <w:color w:val="EC6246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595"/>
    <w:pPr>
      <w:keepNext/>
      <w:keepLines/>
      <w:spacing w:before="360"/>
      <w:outlineLvl w:val="1"/>
    </w:pPr>
    <w:rPr>
      <w:rFonts w:eastAsiaTheme="majorEastAsia" w:cstheme="majorBidi"/>
      <w:color w:val="EC6246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3595"/>
    <w:pPr>
      <w:keepNext/>
      <w:keepLines/>
      <w:spacing w:before="120" w:after="120"/>
      <w:outlineLvl w:val="2"/>
    </w:pPr>
    <w:rPr>
      <w:rFonts w:eastAsiaTheme="majorEastAsia" w:cstheme="majorBidi"/>
      <w:color w:val="EC624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366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910"/>
    <w:rPr>
      <w:rFonts w:ascii="Arial" w:eastAsiaTheme="majorEastAsia" w:hAnsi="Arial" w:cstheme="majorBidi"/>
      <w:b/>
      <w:color w:val="EC6246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A3595"/>
    <w:rPr>
      <w:rFonts w:ascii="Arial" w:eastAsiaTheme="majorEastAsia" w:hAnsi="Arial" w:cstheme="majorBidi"/>
      <w:color w:val="EC6246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3595"/>
    <w:rPr>
      <w:rFonts w:ascii="Arial" w:eastAsiaTheme="majorEastAsia" w:hAnsi="Arial" w:cstheme="majorBidi"/>
      <w:color w:val="EC6246"/>
      <w:sz w:val="28"/>
    </w:rPr>
  </w:style>
  <w:style w:type="paragraph" w:styleId="ListParagraph">
    <w:name w:val="List Paragraph"/>
    <w:basedOn w:val="Normal"/>
    <w:uiPriority w:val="34"/>
    <w:qFormat/>
    <w:rsid w:val="00215884"/>
    <w:pPr>
      <w:numPr>
        <w:numId w:val="1"/>
      </w:numPr>
      <w:spacing w:before="120"/>
      <w:ind w:left="1135" w:hanging="284"/>
    </w:pPr>
  </w:style>
  <w:style w:type="paragraph" w:styleId="NoSpacing">
    <w:name w:val="No Spacing"/>
    <w:uiPriority w:val="1"/>
    <w:qFormat/>
    <w:rsid w:val="00A2305B"/>
    <w:rPr>
      <w:rFonts w:ascii="Arial" w:hAnsi="Arial"/>
      <w:sz w:val="20"/>
      <w:szCs w:val="22"/>
    </w:rPr>
  </w:style>
  <w:style w:type="paragraph" w:customStyle="1" w:styleId="subhead">
    <w:name w:val="subhead"/>
    <w:basedOn w:val="Normal"/>
    <w:qFormat/>
    <w:rsid w:val="00B76E7A"/>
    <w:rPr>
      <w:b/>
    </w:rPr>
  </w:style>
  <w:style w:type="paragraph" w:styleId="Footer">
    <w:name w:val="footer"/>
    <w:basedOn w:val="Normal"/>
    <w:link w:val="FooterChar"/>
    <w:uiPriority w:val="99"/>
    <w:unhideWhenUsed/>
    <w:rsid w:val="00A2305B"/>
    <w:pPr>
      <w:tabs>
        <w:tab w:val="center" w:pos="4513"/>
        <w:tab w:val="right" w:pos="9026"/>
      </w:tabs>
      <w:spacing w:before="0" w:after="0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2305B"/>
    <w:rPr>
      <w:rFonts w:ascii="Arial" w:hAnsi="Arial"/>
      <w:color w:val="A6A6A6" w:themeColor="background1" w:themeShade="A6"/>
      <w:sz w:val="18"/>
      <w:szCs w:val="22"/>
    </w:rPr>
  </w:style>
  <w:style w:type="table" w:styleId="TableGrid">
    <w:name w:val="Table Grid"/>
    <w:basedOn w:val="TableNormal"/>
    <w:uiPriority w:val="39"/>
    <w:rsid w:val="00A2305B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F36632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LIstParagraph2">
    <w:name w:val="LIst Paragraph 2"/>
    <w:basedOn w:val="ListParagraph"/>
    <w:qFormat/>
    <w:rsid w:val="00F36632"/>
    <w:pPr>
      <w:ind w:left="1418"/>
    </w:pPr>
  </w:style>
  <w:style w:type="paragraph" w:customStyle="1" w:styleId="LIstParagraph3">
    <w:name w:val="LIst Paragraph 3"/>
    <w:basedOn w:val="LIstParagraph2"/>
    <w:rsid w:val="00F36632"/>
    <w:pPr>
      <w:ind w:left="1702"/>
    </w:pPr>
  </w:style>
  <w:style w:type="character" w:styleId="Hyperlink">
    <w:name w:val="Hyperlink"/>
    <w:uiPriority w:val="99"/>
    <w:rsid w:val="00A05F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A05F05"/>
    <w:pPr>
      <w:spacing w:before="0" w:after="0"/>
    </w:pPr>
    <w:rPr>
      <w:rFonts w:ascii="Times New Roman" w:eastAsia="Times New Roman" w:hAnsi="Times New Roman" w:cs="Times New Roman"/>
      <w:color w:val="0000F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rsid w:val="00A05F05"/>
    <w:pPr>
      <w:spacing w:before="0" w:after="0"/>
      <w:ind w:left="240"/>
    </w:pPr>
    <w:rPr>
      <w:rFonts w:ascii="Times New Roman" w:eastAsia="Times New Roman" w:hAnsi="Times New Roman" w:cs="Times New Roman"/>
      <w:color w:val="0000FF"/>
      <w:sz w:val="20"/>
      <w:szCs w:val="20"/>
      <w:lang w:eastAsia="en-GB"/>
    </w:rPr>
  </w:style>
  <w:style w:type="paragraph" w:styleId="TOC3">
    <w:name w:val="toc 3"/>
    <w:basedOn w:val="Normal"/>
    <w:next w:val="Normal"/>
    <w:autoRedefine/>
    <w:uiPriority w:val="39"/>
    <w:rsid w:val="00A05F05"/>
    <w:pPr>
      <w:spacing w:before="0" w:after="0"/>
      <w:ind w:left="480"/>
    </w:pPr>
    <w:rPr>
      <w:rFonts w:ascii="Times New Roman" w:eastAsia="Times New Roman" w:hAnsi="Times New Roman" w:cs="Times New Roman"/>
      <w:color w:val="0000FF"/>
      <w:sz w:val="20"/>
      <w:szCs w:val="20"/>
      <w:lang w:eastAsia="en-GB"/>
    </w:rPr>
  </w:style>
  <w:style w:type="paragraph" w:styleId="Header">
    <w:name w:val="header"/>
    <w:basedOn w:val="Normal"/>
    <w:link w:val="HeaderChar"/>
    <w:unhideWhenUsed/>
    <w:rsid w:val="009156B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156B7"/>
    <w:rPr>
      <w:rFonts w:ascii="Arial" w:hAnsi="Arial"/>
      <w:sz w:val="22"/>
      <w:szCs w:val="22"/>
    </w:rPr>
  </w:style>
  <w:style w:type="paragraph" w:styleId="BlockText">
    <w:name w:val="Block Text"/>
    <w:basedOn w:val="Normal"/>
    <w:rsid w:val="002F290F"/>
    <w:pPr>
      <w:spacing w:before="0" w:after="0"/>
      <w:ind w:left="720" w:right="720"/>
    </w:pPr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BodyTextIndent">
    <w:name w:val="Body Text Indent"/>
    <w:basedOn w:val="Normal"/>
    <w:link w:val="BodyTextIndentChar"/>
    <w:rsid w:val="00303C3B"/>
    <w:pPr>
      <w:spacing w:before="0" w:after="120"/>
      <w:ind w:left="283"/>
    </w:pPr>
    <w:rPr>
      <w:rFonts w:ascii="Times New Roman" w:eastAsia="Times New Roman" w:hAnsi="Times New Roman" w:cs="Times New Roman"/>
      <w:color w:val="0000FF"/>
      <w:sz w:val="20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303C3B"/>
    <w:rPr>
      <w:rFonts w:ascii="Times New Roman" w:eastAsia="Times New Roman" w:hAnsi="Times New Roman" w:cs="Times New Roman"/>
      <w:color w:val="0000FF"/>
      <w:sz w:val="20"/>
      <w:szCs w:val="20"/>
      <w:lang w:eastAsia="en-GB"/>
    </w:rPr>
  </w:style>
  <w:style w:type="character" w:styleId="HTMLCite">
    <w:name w:val="HTML Cite"/>
    <w:uiPriority w:val="99"/>
    <w:unhideWhenUsed/>
    <w:rsid w:val="00303C3B"/>
    <w:rPr>
      <w:i/>
      <w:iCs/>
    </w:rPr>
  </w:style>
  <w:style w:type="character" w:styleId="PageNumber">
    <w:name w:val="page number"/>
    <w:basedOn w:val="DefaultParagraphFont"/>
    <w:rsid w:val="00982421"/>
  </w:style>
  <w:style w:type="paragraph" w:customStyle="1" w:styleId="Default">
    <w:name w:val="Default"/>
    <w:rsid w:val="00A9465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CA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CA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56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6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6D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6D5"/>
    <w:rPr>
      <w:rFonts w:ascii="Arial" w:hAnsi="Arial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933FE9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41A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41AD5"/>
    <w:rPr>
      <w:rFonts w:ascii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441AD5"/>
    <w:pPr>
      <w:widowControl w:val="0"/>
      <w:autoSpaceDE w:val="0"/>
      <w:autoSpaceDN w:val="0"/>
      <w:spacing w:before="0" w:after="0"/>
    </w:pPr>
    <w:rPr>
      <w:rFonts w:eastAsia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8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F0E4ADEC6D44B92026A3B1B3FD866" ma:contentTypeVersion="6" ma:contentTypeDescription="Create a new document." ma:contentTypeScope="" ma:versionID="d138798cb985143792d07f203af869ff">
  <xsd:schema xmlns:xsd="http://www.w3.org/2001/XMLSchema" xmlns:xs="http://www.w3.org/2001/XMLSchema" xmlns:p="http://schemas.microsoft.com/office/2006/metadata/properties" xmlns:ns2="a12b9451-68e6-4b43-8cc3-3431059d9d13" xmlns:ns3="5b7b970c-d07c-4f1b-ac4c-46ebde0436d9" targetNamespace="http://schemas.microsoft.com/office/2006/metadata/properties" ma:root="true" ma:fieldsID="702fc636242c48aa1797c6c6c1247a41" ns2:_="" ns3:_="">
    <xsd:import namespace="a12b9451-68e6-4b43-8cc3-3431059d9d13"/>
    <xsd:import namespace="5b7b970c-d07c-4f1b-ac4c-46ebde043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b9451-68e6-4b43-8cc3-3431059d9d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b970c-d07c-4f1b-ac4c-46ebde0436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1A8F12-4448-49E5-A7D2-23290402FBA4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5b7b970c-d07c-4f1b-ac4c-46ebde0436d9"/>
    <ds:schemaRef ds:uri="a12b9451-68e6-4b43-8cc3-3431059d9d1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18908F-3A1D-43EB-9516-A30822C5B2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36906A-76BB-46CE-96DA-8B0F60D552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4762D2-C520-465A-A35B-5783830A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b9451-68e6-4b43-8cc3-3431059d9d13"/>
    <ds:schemaRef ds:uri="5b7b970c-d07c-4f1b-ac4c-46ebde043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Nelthorpe</dc:creator>
  <cp:keywords/>
  <dc:description/>
  <cp:lastModifiedBy>Victoria Tolliss</cp:lastModifiedBy>
  <cp:revision>4</cp:revision>
  <cp:lastPrinted>2018-10-10T10:54:00Z</cp:lastPrinted>
  <dcterms:created xsi:type="dcterms:W3CDTF">2023-02-10T13:31:00Z</dcterms:created>
  <dcterms:modified xsi:type="dcterms:W3CDTF">2023-02-10T14:00:00Z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0x010100B90F0E4ADEC6D44B92026A3B1B3FD866</vt:lpwstr>
  </property>
</Properties>
</file>